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6F9319" w14:textId="5E41EA2A" w:rsidR="00252A4D" w:rsidRPr="00742EAE" w:rsidRDefault="006411B4" w:rsidP="00742EAE">
      <w:pPr>
        <w:spacing w:after="0" w:line="240" w:lineRule="auto"/>
        <w:jc w:val="center"/>
        <w:rPr>
          <w:rFonts w:eastAsia="Times New Roman" w:cs="Times New Roman"/>
          <w:b/>
          <w:lang w:eastAsia="fr-FR"/>
        </w:rPr>
      </w:pPr>
      <w:r w:rsidRPr="005822CF">
        <w:rPr>
          <w:rFonts w:eastAsia="Times New Roman" w:cs="Times New Roman"/>
          <w:b/>
          <w:lang w:eastAsia="fr-FR"/>
        </w:rPr>
        <w:t>F</w:t>
      </w:r>
      <w:r w:rsidR="00252A4D" w:rsidRPr="005822CF">
        <w:rPr>
          <w:rFonts w:eastAsia="Times New Roman" w:cs="Times New Roman"/>
          <w:b/>
          <w:lang w:eastAsia="fr-FR"/>
        </w:rPr>
        <w:t>estival de l’image sous-marine</w:t>
      </w:r>
      <w:r w:rsidRPr="005822CF">
        <w:rPr>
          <w:rFonts w:eastAsia="Times New Roman" w:cs="Times New Roman"/>
          <w:b/>
          <w:lang w:eastAsia="fr-FR"/>
        </w:rPr>
        <w:t xml:space="preserve"> 20</w:t>
      </w:r>
      <w:r w:rsidR="00AD1675">
        <w:rPr>
          <w:rFonts w:eastAsia="Times New Roman" w:cs="Times New Roman"/>
          <w:b/>
          <w:lang w:eastAsia="fr-FR"/>
        </w:rPr>
        <w:t>19</w:t>
      </w:r>
    </w:p>
    <w:p w14:paraId="716AEF49" w14:textId="77777777" w:rsidR="00252A4D" w:rsidRPr="005822CF" w:rsidRDefault="00252A4D" w:rsidP="00742EAE">
      <w:pPr>
        <w:spacing w:after="0" w:line="240" w:lineRule="auto"/>
        <w:jc w:val="center"/>
        <w:rPr>
          <w:rFonts w:eastAsia="Times New Roman" w:cs="Arial"/>
          <w:b/>
          <w:vanish/>
          <w:lang w:eastAsia="fr-FR"/>
        </w:rPr>
      </w:pPr>
    </w:p>
    <w:p w14:paraId="2E6AAF1E" w14:textId="77777777" w:rsidR="00252A4D" w:rsidRPr="005822CF" w:rsidRDefault="00252A4D" w:rsidP="00742EAE">
      <w:pPr>
        <w:spacing w:after="0" w:line="240" w:lineRule="auto"/>
        <w:jc w:val="center"/>
        <w:rPr>
          <w:rFonts w:eastAsia="Times New Roman" w:cs="Arial"/>
          <w:b/>
          <w:vanish/>
          <w:lang w:eastAsia="fr-FR"/>
        </w:rPr>
      </w:pPr>
    </w:p>
    <w:p w14:paraId="4DCCE571" w14:textId="77777777" w:rsidR="00252A4D" w:rsidRPr="005822CF" w:rsidRDefault="00252A4D" w:rsidP="00742EAE">
      <w:pPr>
        <w:spacing w:after="0" w:line="240" w:lineRule="auto"/>
        <w:jc w:val="center"/>
        <w:rPr>
          <w:rFonts w:eastAsia="Times New Roman" w:cs="Arial"/>
          <w:b/>
          <w:vanish/>
          <w:lang w:eastAsia="fr-FR"/>
        </w:rPr>
      </w:pPr>
    </w:p>
    <w:p w14:paraId="19AC6E75" w14:textId="62AC8845" w:rsidR="000F529C" w:rsidRPr="00742EAE" w:rsidRDefault="000F529C" w:rsidP="00742EAE">
      <w:pPr>
        <w:spacing w:after="0" w:line="240" w:lineRule="auto"/>
        <w:jc w:val="center"/>
        <w:rPr>
          <w:rFonts w:eastAsia="Times New Roman" w:cs="Times New Roman"/>
          <w:b/>
          <w:lang w:eastAsia="fr-FR"/>
        </w:rPr>
      </w:pPr>
      <w:r w:rsidRPr="005822CF">
        <w:rPr>
          <w:rFonts w:eastAsia="Times New Roman" w:cs="Times New Roman"/>
          <w:b/>
          <w:lang w:eastAsia="fr-FR"/>
        </w:rPr>
        <w:t>Règlement du concours photos et du film</w:t>
      </w:r>
    </w:p>
    <w:p w14:paraId="07162D43" w14:textId="7F79CA6E" w:rsidR="000F529C" w:rsidRPr="005822CF" w:rsidRDefault="00385D09" w:rsidP="00874F08">
      <w:pPr>
        <w:spacing w:before="100" w:beforeAutospacing="1" w:after="100" w:afterAutospacing="1" w:line="240" w:lineRule="auto"/>
        <w:rPr>
          <w:rFonts w:eastAsia="Times New Roman" w:cs="Times New Roman"/>
          <w:lang w:eastAsia="fr-FR"/>
        </w:rPr>
      </w:pPr>
      <w:r w:rsidRPr="005822CF">
        <w:rPr>
          <w:rFonts w:eastAsia="Times New Roman" w:cs="Times New Roman"/>
          <w:b/>
          <w:bCs/>
          <w:color w:val="2E74B5" w:themeColor="accent1" w:themeShade="BF"/>
          <w:lang w:eastAsia="fr-FR"/>
        </w:rPr>
        <w:t>Article 1 :</w:t>
      </w:r>
      <w:r w:rsidR="008E3CC2" w:rsidRPr="005822CF">
        <w:rPr>
          <w:rFonts w:eastAsia="Times New Roman" w:cs="Times New Roman"/>
          <w:color w:val="2E74B5" w:themeColor="accent1" w:themeShade="BF"/>
          <w:lang w:eastAsia="fr-FR"/>
        </w:rPr>
        <w:t xml:space="preserve"> </w:t>
      </w:r>
      <w:r w:rsidR="002C6F73" w:rsidRPr="005822CF">
        <w:rPr>
          <w:rFonts w:eastAsia="Times New Roman" w:cs="Times New Roman"/>
          <w:b/>
          <w:bCs/>
          <w:color w:val="2E74B5" w:themeColor="accent1" w:themeShade="BF"/>
          <w:lang w:eastAsia="fr-FR"/>
        </w:rPr>
        <w:t xml:space="preserve">Les </w:t>
      </w:r>
      <w:proofErr w:type="gramStart"/>
      <w:r w:rsidR="002C6F73" w:rsidRPr="005822CF">
        <w:rPr>
          <w:rFonts w:eastAsia="Times New Roman" w:cs="Times New Roman"/>
          <w:b/>
          <w:bCs/>
          <w:color w:val="2E74B5" w:themeColor="accent1" w:themeShade="BF"/>
          <w:lang w:eastAsia="fr-FR"/>
        </w:rPr>
        <w:t>organisateurs</w:t>
      </w:r>
      <w:r w:rsidR="000F529C" w:rsidRPr="005822CF">
        <w:rPr>
          <w:rFonts w:eastAsia="Times New Roman" w:cs="Times New Roman"/>
          <w:b/>
          <w:bCs/>
          <w:color w:val="2E74B5" w:themeColor="accent1" w:themeShade="BF"/>
          <w:lang w:eastAsia="fr-FR"/>
        </w:rPr>
        <w:t>:</w:t>
      </w:r>
      <w:proofErr w:type="gramEnd"/>
      <w:r w:rsidR="008E3CC2" w:rsidRPr="005822CF">
        <w:rPr>
          <w:rFonts w:eastAsia="Times New Roman" w:cs="Times New Roman"/>
          <w:lang w:eastAsia="fr-FR"/>
        </w:rPr>
        <w:br/>
      </w:r>
      <w:r w:rsidR="000F529C" w:rsidRPr="005822CF">
        <w:rPr>
          <w:rFonts w:eastAsia="Times New Roman" w:cs="Times New Roman"/>
          <w:lang w:eastAsia="fr-FR"/>
        </w:rPr>
        <w:t xml:space="preserve">Dans le cadre du </w:t>
      </w:r>
      <w:r w:rsidR="00252A4D" w:rsidRPr="005822CF">
        <w:rPr>
          <w:rFonts w:eastAsia="Times New Roman" w:cs="Times New Roman"/>
          <w:lang w:eastAsia="fr-FR"/>
        </w:rPr>
        <w:t xml:space="preserve"> Festival de l’image sous-marine </w:t>
      </w:r>
      <w:r w:rsidR="006268B8" w:rsidRPr="005822CF">
        <w:rPr>
          <w:rFonts w:eastAsia="Times New Roman" w:cs="Times New Roman"/>
          <w:lang w:eastAsia="fr-FR"/>
        </w:rPr>
        <w:t xml:space="preserve"> qui aura lieu du </w:t>
      </w:r>
      <w:r w:rsidR="00AD1675">
        <w:rPr>
          <w:rFonts w:eastAsia="Times New Roman" w:cs="Times New Roman"/>
          <w:lang w:eastAsia="fr-FR"/>
        </w:rPr>
        <w:t>07</w:t>
      </w:r>
      <w:r w:rsidR="0047362B">
        <w:rPr>
          <w:rFonts w:eastAsia="Times New Roman" w:cs="Times New Roman"/>
          <w:lang w:eastAsia="fr-FR"/>
        </w:rPr>
        <w:t xml:space="preserve"> au </w:t>
      </w:r>
      <w:r w:rsidR="00AD1675">
        <w:rPr>
          <w:rFonts w:eastAsia="Times New Roman" w:cs="Times New Roman"/>
          <w:lang w:eastAsia="fr-FR"/>
        </w:rPr>
        <w:t>15</w:t>
      </w:r>
      <w:r w:rsidR="00147F5A">
        <w:rPr>
          <w:rFonts w:eastAsia="Times New Roman" w:cs="Times New Roman"/>
          <w:lang w:eastAsia="fr-FR"/>
        </w:rPr>
        <w:t xml:space="preserve"> juin 2019</w:t>
      </w:r>
      <w:r w:rsidR="000F529C" w:rsidRPr="005822CF">
        <w:rPr>
          <w:rFonts w:eastAsia="Times New Roman" w:cs="Times New Roman"/>
          <w:lang w:eastAsia="fr-FR"/>
        </w:rPr>
        <w:t>, Sciences Réunion et l’Office de Tourisme de l’Ouest organisent un concours de photos  et de courts-métrages sous-</w:t>
      </w:r>
      <w:r w:rsidR="00573997" w:rsidRPr="005822CF">
        <w:rPr>
          <w:rFonts w:eastAsia="Times New Roman" w:cs="Times New Roman"/>
          <w:lang w:eastAsia="fr-FR"/>
        </w:rPr>
        <w:t>marins ouverts à toute personne majeure résidant à la Réunion.</w:t>
      </w:r>
    </w:p>
    <w:p w14:paraId="78D32400" w14:textId="77777777" w:rsidR="00385D09" w:rsidRPr="005822CF" w:rsidRDefault="00385D09" w:rsidP="00385D09">
      <w:pPr>
        <w:widowControl w:val="0"/>
        <w:autoSpaceDE w:val="0"/>
        <w:autoSpaceDN w:val="0"/>
        <w:adjustRightInd w:val="0"/>
        <w:spacing w:after="0"/>
        <w:rPr>
          <w:rFonts w:ascii="Calibri" w:hAnsi="Calibri" w:cs="TimesNewRomanPS-BoldMT"/>
          <w:b/>
          <w:bCs/>
          <w:color w:val="2E74B5"/>
        </w:rPr>
      </w:pPr>
      <w:r w:rsidRPr="005822CF">
        <w:rPr>
          <w:rFonts w:ascii="Calibri" w:hAnsi="Calibri" w:cs="TimesNewRomanPS-BoldMT"/>
          <w:b/>
          <w:bCs/>
          <w:color w:val="2E74B5"/>
        </w:rPr>
        <w:t>Article 2 : Conditions de participation</w:t>
      </w:r>
    </w:p>
    <w:p w14:paraId="57190AD6" w14:textId="77777777" w:rsidR="00385D09" w:rsidRPr="005822CF" w:rsidRDefault="00385D09" w:rsidP="00385D09">
      <w:pPr>
        <w:widowControl w:val="0"/>
        <w:autoSpaceDE w:val="0"/>
        <w:autoSpaceDN w:val="0"/>
        <w:adjustRightInd w:val="0"/>
        <w:spacing w:after="0"/>
        <w:rPr>
          <w:rFonts w:ascii="Calibri" w:hAnsi="Calibri" w:cs="TimesNewRomanPS-BoldMT"/>
          <w:color w:val="000000"/>
        </w:rPr>
      </w:pPr>
      <w:r w:rsidRPr="005822CF">
        <w:rPr>
          <w:rFonts w:ascii="Calibri" w:hAnsi="Calibri" w:cs="TimesNewRomanPS-BoldMT"/>
          <w:color w:val="000000"/>
        </w:rPr>
        <w:t>Ce concours individuel est ouvert au grand public.</w:t>
      </w:r>
    </w:p>
    <w:p w14:paraId="76C190E0" w14:textId="0BA5266D" w:rsidR="00385D09" w:rsidRPr="005822CF" w:rsidRDefault="00385D09" w:rsidP="00385D09">
      <w:pPr>
        <w:widowControl w:val="0"/>
        <w:autoSpaceDE w:val="0"/>
        <w:autoSpaceDN w:val="0"/>
        <w:adjustRightInd w:val="0"/>
        <w:spacing w:after="0"/>
        <w:rPr>
          <w:rFonts w:ascii="Calibri" w:hAnsi="Calibri" w:cs="TimesNewRomanPS-BoldMT"/>
          <w:color w:val="000000"/>
        </w:rPr>
      </w:pPr>
      <w:r w:rsidRPr="005822CF">
        <w:rPr>
          <w:rFonts w:eastAsia="Times New Roman" w:cs="Times New Roman"/>
          <w:lang w:eastAsia="fr-FR"/>
        </w:rPr>
        <w:t xml:space="preserve">Le présent règlement régit les rapports entre les </w:t>
      </w:r>
      <w:r w:rsidR="00AD1675" w:rsidRPr="005822CF">
        <w:rPr>
          <w:rFonts w:eastAsia="Times New Roman" w:cs="Times New Roman"/>
          <w:lang w:eastAsia="fr-FR"/>
        </w:rPr>
        <w:t>organisateurs et</w:t>
      </w:r>
      <w:r w:rsidRPr="005822CF">
        <w:rPr>
          <w:rFonts w:eastAsia="Times New Roman" w:cs="Times New Roman"/>
          <w:lang w:eastAsia="fr-FR"/>
        </w:rPr>
        <w:t xml:space="preserve"> les </w:t>
      </w:r>
      <w:r w:rsidR="00147F5A" w:rsidRPr="005822CF">
        <w:rPr>
          <w:rFonts w:eastAsia="Times New Roman" w:cs="Times New Roman"/>
          <w:lang w:eastAsia="fr-FR"/>
        </w:rPr>
        <w:t xml:space="preserve">participants </w:t>
      </w:r>
      <w:proofErr w:type="gramStart"/>
      <w:r w:rsidR="00147F5A" w:rsidRPr="005822CF">
        <w:rPr>
          <w:rFonts w:eastAsia="Times New Roman" w:cs="Times New Roman"/>
          <w:lang w:eastAsia="fr-FR"/>
        </w:rPr>
        <w:t>au</w:t>
      </w:r>
      <w:r w:rsidRPr="005822CF">
        <w:rPr>
          <w:rFonts w:eastAsia="Times New Roman" w:cs="Times New Roman"/>
          <w:lang w:eastAsia="fr-FR"/>
        </w:rPr>
        <w:t xml:space="preserve">  Fest</w:t>
      </w:r>
      <w:r w:rsidR="00307287" w:rsidRPr="005822CF">
        <w:rPr>
          <w:rFonts w:eastAsia="Times New Roman" w:cs="Times New Roman"/>
          <w:lang w:eastAsia="fr-FR"/>
        </w:rPr>
        <w:t>ival</w:t>
      </w:r>
      <w:proofErr w:type="gramEnd"/>
      <w:r w:rsidR="00307287" w:rsidRPr="005822CF">
        <w:rPr>
          <w:rFonts w:eastAsia="Times New Roman" w:cs="Times New Roman"/>
          <w:lang w:eastAsia="fr-FR"/>
        </w:rPr>
        <w:t xml:space="preserve"> de l’image sous-marine 201</w:t>
      </w:r>
      <w:r w:rsidR="00AD1675">
        <w:rPr>
          <w:rFonts w:eastAsia="Times New Roman" w:cs="Times New Roman"/>
          <w:lang w:eastAsia="fr-FR"/>
        </w:rPr>
        <w:t>9</w:t>
      </w:r>
      <w:r w:rsidRPr="005822CF">
        <w:rPr>
          <w:rFonts w:eastAsia="Times New Roman" w:cs="Times New Roman"/>
          <w:lang w:eastAsia="fr-FR"/>
        </w:rPr>
        <w:t xml:space="preserve">. </w:t>
      </w:r>
    </w:p>
    <w:p w14:paraId="7ADFD91B" w14:textId="669A521D" w:rsidR="00385D09" w:rsidRPr="005822CF" w:rsidRDefault="00385D09" w:rsidP="00385D09">
      <w:pPr>
        <w:widowControl w:val="0"/>
        <w:autoSpaceDE w:val="0"/>
        <w:autoSpaceDN w:val="0"/>
        <w:adjustRightInd w:val="0"/>
        <w:spacing w:after="0"/>
        <w:rPr>
          <w:rFonts w:ascii="Calibri" w:hAnsi="Calibri" w:cs="TimesNewRomanPS-BoldMT"/>
          <w:color w:val="000000"/>
        </w:rPr>
      </w:pPr>
      <w:r w:rsidRPr="005822CF">
        <w:rPr>
          <w:rFonts w:eastAsia="Times New Roman" w:cs="Times New Roman"/>
          <w:lang w:eastAsia="fr-FR"/>
        </w:rPr>
        <w:t>La participation au   Festival de l’image sous-marine 201</w:t>
      </w:r>
      <w:r w:rsidR="00AD1675">
        <w:rPr>
          <w:rFonts w:eastAsia="Times New Roman" w:cs="Times New Roman"/>
          <w:lang w:eastAsia="fr-FR"/>
        </w:rPr>
        <w:t>9</w:t>
      </w:r>
      <w:r w:rsidRPr="005822CF">
        <w:rPr>
          <w:rFonts w:eastAsia="Times New Roman" w:cs="Times New Roman"/>
          <w:lang w:eastAsia="fr-FR"/>
        </w:rPr>
        <w:t xml:space="preserve"> en qualité de compétiteur implique l’acceptation de l’ensemble des dispositions du Règlement.</w:t>
      </w:r>
      <w:r w:rsidRPr="005822CF">
        <w:rPr>
          <w:rFonts w:ascii="MS Gothic" w:eastAsia="MS Gothic" w:hAnsi="MS Gothic" w:cs="MS Gothic" w:hint="eastAsia"/>
          <w:lang w:eastAsia="fr-FR"/>
        </w:rPr>
        <w:t>  </w:t>
      </w:r>
    </w:p>
    <w:p w14:paraId="7898EB33" w14:textId="77777777" w:rsidR="00385D09" w:rsidRPr="005822CF" w:rsidRDefault="00385D09" w:rsidP="00385D09">
      <w:pPr>
        <w:widowControl w:val="0"/>
        <w:autoSpaceDE w:val="0"/>
        <w:autoSpaceDN w:val="0"/>
        <w:adjustRightInd w:val="0"/>
        <w:spacing w:after="0"/>
        <w:rPr>
          <w:rFonts w:ascii="Calibri" w:hAnsi="Calibri" w:cs="TimesNewRomanPS-BoldMT"/>
          <w:color w:val="000000"/>
        </w:rPr>
      </w:pPr>
      <w:r w:rsidRPr="005822CF">
        <w:rPr>
          <w:rFonts w:ascii="Calibri" w:hAnsi="Calibri" w:cs="TimesNewRomanPS-BoldMT"/>
          <w:color w:val="000000"/>
        </w:rPr>
        <w:t xml:space="preserve">Sont exclus de la participation au concours les organisateurs ainsi que les membres de leurs familles. </w:t>
      </w:r>
    </w:p>
    <w:p w14:paraId="1D83F040" w14:textId="77777777" w:rsidR="00385D09" w:rsidRPr="005822CF" w:rsidRDefault="00385D09" w:rsidP="00385D09">
      <w:pPr>
        <w:widowControl w:val="0"/>
        <w:autoSpaceDE w:val="0"/>
        <w:autoSpaceDN w:val="0"/>
        <w:adjustRightInd w:val="0"/>
        <w:spacing w:after="0"/>
        <w:rPr>
          <w:rFonts w:ascii="Calibri" w:hAnsi="Calibri" w:cs="TimesNewRomanPS-BoldMT"/>
          <w:color w:val="000000"/>
        </w:rPr>
      </w:pPr>
    </w:p>
    <w:p w14:paraId="69A4904E" w14:textId="77777777" w:rsidR="00745E44" w:rsidRPr="005822CF" w:rsidRDefault="00385D09" w:rsidP="00874F08">
      <w:pPr>
        <w:spacing w:after="0" w:line="240" w:lineRule="auto"/>
        <w:rPr>
          <w:rFonts w:eastAsia="Times New Roman" w:cs="Times New Roman"/>
          <w:b/>
          <w:color w:val="2E74B5" w:themeColor="accent1" w:themeShade="BF"/>
          <w:lang w:eastAsia="fr-FR"/>
        </w:rPr>
      </w:pPr>
      <w:r w:rsidRPr="005822CF">
        <w:rPr>
          <w:rFonts w:eastAsia="Times New Roman" w:cs="Times New Roman"/>
          <w:b/>
          <w:color w:val="2E74B5" w:themeColor="accent1" w:themeShade="BF"/>
          <w:lang w:eastAsia="fr-FR"/>
        </w:rPr>
        <w:t xml:space="preserve">Article 3 : </w:t>
      </w:r>
      <w:r w:rsidR="00745E44" w:rsidRPr="005822CF">
        <w:rPr>
          <w:rFonts w:eastAsia="Times New Roman" w:cs="Times New Roman"/>
          <w:b/>
          <w:color w:val="2E74B5" w:themeColor="accent1" w:themeShade="BF"/>
          <w:lang w:eastAsia="fr-FR"/>
        </w:rPr>
        <w:t>Objet du concours :</w:t>
      </w:r>
    </w:p>
    <w:p w14:paraId="6940DDFE" w14:textId="2F09CCD1" w:rsidR="00385D09" w:rsidRPr="005822CF" w:rsidRDefault="00385D09" w:rsidP="00385D09">
      <w:pPr>
        <w:widowControl w:val="0"/>
        <w:autoSpaceDE w:val="0"/>
        <w:autoSpaceDN w:val="0"/>
        <w:adjustRightInd w:val="0"/>
        <w:spacing w:after="0"/>
        <w:rPr>
          <w:rFonts w:ascii="Calibri" w:hAnsi="Calibri" w:cs="TimesNewRomanPS-BoldMT"/>
          <w:color w:val="000000"/>
        </w:rPr>
      </w:pPr>
      <w:r w:rsidRPr="005822CF">
        <w:rPr>
          <w:rFonts w:ascii="Calibri" w:hAnsi="Calibri" w:cs="TimesNewRomanPS-BoldMT"/>
          <w:color w:val="000000"/>
        </w:rPr>
        <w:t xml:space="preserve">Ce concours s’inscrit dans l’organisation </w:t>
      </w:r>
      <w:r w:rsidR="00147F5A" w:rsidRPr="005822CF">
        <w:rPr>
          <w:rFonts w:ascii="Calibri" w:hAnsi="Calibri" w:cs="TimesNewRomanPS-BoldMT"/>
          <w:color w:val="000000"/>
        </w:rPr>
        <w:t>du Festival</w:t>
      </w:r>
      <w:r w:rsidRPr="005822CF">
        <w:rPr>
          <w:rFonts w:ascii="Calibri" w:hAnsi="Calibri" w:cs="TimesNewRomanPS-BoldMT"/>
          <w:color w:val="000000"/>
        </w:rPr>
        <w:t xml:space="preserve"> de l’image sous-marine et a pour but   de montrer au public la beauté des fonds marins de la Réunion.</w:t>
      </w:r>
    </w:p>
    <w:p w14:paraId="78915B6C" w14:textId="77777777" w:rsidR="00385D09" w:rsidRPr="005822CF" w:rsidRDefault="00385D09" w:rsidP="00874F08">
      <w:pPr>
        <w:spacing w:after="0" w:line="240" w:lineRule="auto"/>
        <w:rPr>
          <w:rFonts w:eastAsia="Times New Roman" w:cs="Times New Roman"/>
          <w:b/>
          <w:color w:val="2E74B5" w:themeColor="accent1" w:themeShade="BF"/>
          <w:lang w:eastAsia="fr-FR"/>
        </w:rPr>
      </w:pPr>
    </w:p>
    <w:p w14:paraId="7B6D2BA0" w14:textId="77777777" w:rsidR="00745E44" w:rsidRPr="005822CF" w:rsidRDefault="006411B4" w:rsidP="00874F08">
      <w:pPr>
        <w:spacing w:after="0" w:line="240" w:lineRule="auto"/>
        <w:rPr>
          <w:rFonts w:eastAsia="Times New Roman" w:cs="Times New Roman"/>
          <w:b/>
          <w:color w:val="2E74B5" w:themeColor="accent1" w:themeShade="BF"/>
          <w:lang w:eastAsia="fr-FR"/>
        </w:rPr>
      </w:pPr>
      <w:r w:rsidRPr="00E10D48">
        <w:rPr>
          <w:rFonts w:eastAsia="Times New Roman" w:cs="Times New Roman"/>
          <w:b/>
          <w:lang w:eastAsia="fr-FR"/>
        </w:rPr>
        <w:t>Le concours porte sur </w:t>
      </w:r>
      <w:r w:rsidRPr="005822CF">
        <w:rPr>
          <w:rFonts w:eastAsia="Times New Roman" w:cs="Times New Roman"/>
          <w:b/>
          <w:color w:val="2E74B5" w:themeColor="accent1" w:themeShade="BF"/>
          <w:lang w:eastAsia="fr-FR"/>
        </w:rPr>
        <w:t>:</w:t>
      </w:r>
    </w:p>
    <w:p w14:paraId="262FA0D2" w14:textId="1B11A1AB" w:rsidR="00745E44" w:rsidRPr="005822CF" w:rsidRDefault="00385D09" w:rsidP="00874F08">
      <w:pPr>
        <w:spacing w:after="0" w:line="240" w:lineRule="auto"/>
        <w:rPr>
          <w:rFonts w:eastAsia="Times New Roman" w:cs="Times New Roman"/>
          <w:lang w:eastAsia="fr-FR"/>
        </w:rPr>
      </w:pPr>
      <w:r w:rsidRPr="005822CF">
        <w:rPr>
          <w:rFonts w:eastAsia="Times New Roman" w:cs="Times New Roman"/>
          <w:b/>
          <w:lang w:eastAsia="fr-FR"/>
        </w:rPr>
        <w:t>3</w:t>
      </w:r>
      <w:r w:rsidR="00E10D48">
        <w:rPr>
          <w:rFonts w:eastAsia="Times New Roman" w:cs="Times New Roman"/>
          <w:b/>
          <w:lang w:eastAsia="fr-FR"/>
        </w:rPr>
        <w:t>-</w:t>
      </w:r>
      <w:r w:rsidR="00745E44" w:rsidRPr="005822CF">
        <w:rPr>
          <w:rFonts w:eastAsia="Times New Roman" w:cs="Times New Roman"/>
          <w:b/>
          <w:lang w:eastAsia="fr-FR"/>
        </w:rPr>
        <w:t>1</w:t>
      </w:r>
      <w:r w:rsidR="00745E44" w:rsidRPr="005822CF">
        <w:rPr>
          <w:rFonts w:eastAsia="Times New Roman" w:cs="Times New Roman"/>
          <w:lang w:eastAsia="fr-FR"/>
        </w:rPr>
        <w:t> : les photos : elles dev</w:t>
      </w:r>
      <w:r w:rsidR="000B3D13" w:rsidRPr="005822CF">
        <w:rPr>
          <w:rFonts w:eastAsia="Times New Roman" w:cs="Times New Roman"/>
          <w:lang w:eastAsia="fr-FR"/>
        </w:rPr>
        <w:t xml:space="preserve">ront </w:t>
      </w:r>
      <w:r w:rsidR="00A54AC1" w:rsidRPr="005822CF">
        <w:rPr>
          <w:rFonts w:eastAsia="Times New Roman" w:cs="Times New Roman"/>
          <w:lang w:eastAsia="fr-FR"/>
        </w:rPr>
        <w:t>être prise</w:t>
      </w:r>
      <w:r w:rsidR="00E10D48">
        <w:rPr>
          <w:rFonts w:eastAsia="Times New Roman" w:cs="Times New Roman"/>
          <w:lang w:eastAsia="fr-FR"/>
        </w:rPr>
        <w:t>s</w:t>
      </w:r>
      <w:r w:rsidR="00A54AC1" w:rsidRPr="005822CF">
        <w:rPr>
          <w:rFonts w:eastAsia="Times New Roman" w:cs="Times New Roman"/>
          <w:lang w:eastAsia="fr-FR"/>
        </w:rPr>
        <w:t xml:space="preserve"> en partie ou totalement dans l’eau à la Réunion.</w:t>
      </w:r>
    </w:p>
    <w:p w14:paraId="0C397055" w14:textId="77777777" w:rsidR="00954D1F" w:rsidRPr="005822CF" w:rsidRDefault="00954D1F" w:rsidP="00874F08">
      <w:pPr>
        <w:spacing w:after="0" w:line="240" w:lineRule="auto"/>
        <w:rPr>
          <w:rFonts w:eastAsia="Times New Roman" w:cs="Times New Roman"/>
          <w:lang w:eastAsia="fr-FR"/>
        </w:rPr>
      </w:pPr>
    </w:p>
    <w:p w14:paraId="129730C4" w14:textId="122A9A33" w:rsidR="00954D1F" w:rsidRPr="005822CF" w:rsidRDefault="00742EAE" w:rsidP="00874F08">
      <w:pPr>
        <w:spacing w:after="0" w:line="240" w:lineRule="auto"/>
        <w:rPr>
          <w:rFonts w:eastAsia="Times New Roman" w:cs="Times New Roman"/>
          <w:b/>
          <w:sz w:val="28"/>
          <w:szCs w:val="28"/>
          <w:lang w:eastAsia="fr-FR"/>
        </w:rPr>
      </w:pPr>
      <w:r>
        <w:rPr>
          <w:rFonts w:eastAsia="Times New Roman" w:cs="Times New Roman"/>
          <w:lang w:eastAsia="fr-FR"/>
        </w:rPr>
        <w:t>L</w:t>
      </w:r>
      <w:r w:rsidR="00954D1F" w:rsidRPr="005822CF">
        <w:rPr>
          <w:rFonts w:eastAsia="Times New Roman" w:cs="Times New Roman"/>
          <w:lang w:eastAsia="fr-FR"/>
        </w:rPr>
        <w:t xml:space="preserve">e </w:t>
      </w:r>
      <w:proofErr w:type="spellStart"/>
      <w:r w:rsidR="00954D1F" w:rsidRPr="005822CF">
        <w:rPr>
          <w:rFonts w:eastAsia="Times New Roman" w:cs="Times New Roman"/>
          <w:lang w:eastAsia="fr-FR"/>
        </w:rPr>
        <w:t>Théme</w:t>
      </w:r>
      <w:proofErr w:type="spellEnd"/>
      <w:r w:rsidR="00954D1F" w:rsidRPr="005822CF">
        <w:rPr>
          <w:rFonts w:eastAsia="Times New Roman" w:cs="Times New Roman"/>
          <w:lang w:eastAsia="fr-FR"/>
        </w:rPr>
        <w:t xml:space="preserve"> : </w:t>
      </w:r>
      <w:r w:rsidR="00954D1F" w:rsidRPr="005822CF">
        <w:rPr>
          <w:rFonts w:eastAsia="Times New Roman" w:cs="Times New Roman"/>
          <w:b/>
          <w:sz w:val="28"/>
          <w:szCs w:val="28"/>
          <w:lang w:eastAsia="fr-FR"/>
        </w:rPr>
        <w:t>« </w:t>
      </w:r>
      <w:r w:rsidR="00AD1675">
        <w:rPr>
          <w:rFonts w:eastAsia="Times New Roman" w:cs="Times New Roman"/>
          <w:b/>
          <w:sz w:val="28"/>
          <w:szCs w:val="28"/>
          <w:lang w:eastAsia="fr-FR"/>
        </w:rPr>
        <w:t>Portrait sous-marin</w:t>
      </w:r>
      <w:r w:rsidR="00954D1F" w:rsidRPr="005822CF">
        <w:rPr>
          <w:rFonts w:eastAsia="Times New Roman" w:cs="Times New Roman"/>
          <w:b/>
          <w:sz w:val="28"/>
          <w:szCs w:val="28"/>
          <w:lang w:eastAsia="fr-FR"/>
        </w:rPr>
        <w:t> »</w:t>
      </w:r>
    </w:p>
    <w:p w14:paraId="4281B961" w14:textId="77777777" w:rsidR="00745E44" w:rsidRPr="005822CF" w:rsidRDefault="00745E44" w:rsidP="00874F08">
      <w:pPr>
        <w:spacing w:after="0" w:line="240" w:lineRule="auto"/>
        <w:rPr>
          <w:rFonts w:eastAsia="Times New Roman" w:cs="Times New Roman"/>
          <w:lang w:eastAsia="fr-FR"/>
        </w:rPr>
      </w:pPr>
    </w:p>
    <w:p w14:paraId="45B9F565" w14:textId="77777777" w:rsidR="0047362B" w:rsidRDefault="00385D09" w:rsidP="00874F08">
      <w:pPr>
        <w:spacing w:after="0" w:line="240" w:lineRule="auto"/>
        <w:rPr>
          <w:rFonts w:eastAsia="Times New Roman" w:cs="Times New Roman"/>
          <w:lang w:eastAsia="fr-FR"/>
        </w:rPr>
      </w:pPr>
      <w:r w:rsidRPr="005822CF">
        <w:rPr>
          <w:rFonts w:eastAsia="Times New Roman" w:cs="Times New Roman"/>
          <w:b/>
          <w:lang w:eastAsia="fr-FR"/>
        </w:rPr>
        <w:t>3</w:t>
      </w:r>
      <w:r w:rsidR="00124852" w:rsidRPr="005822CF">
        <w:rPr>
          <w:rFonts w:eastAsia="Times New Roman" w:cs="Times New Roman"/>
          <w:b/>
          <w:lang w:eastAsia="fr-FR"/>
        </w:rPr>
        <w:t>/2</w:t>
      </w:r>
      <w:r w:rsidR="00124852" w:rsidRPr="005822CF">
        <w:rPr>
          <w:rFonts w:eastAsia="Times New Roman" w:cs="Times New Roman"/>
          <w:lang w:eastAsia="fr-FR"/>
        </w:rPr>
        <w:t> :</w:t>
      </w:r>
    </w:p>
    <w:p w14:paraId="05B191CA" w14:textId="017362D7" w:rsidR="00745E44" w:rsidRPr="0047362B" w:rsidRDefault="00147F5A" w:rsidP="0047362B">
      <w:pPr>
        <w:pStyle w:val="Pardeliste"/>
        <w:numPr>
          <w:ilvl w:val="0"/>
          <w:numId w:val="24"/>
        </w:numPr>
        <w:spacing w:after="0" w:line="240" w:lineRule="auto"/>
        <w:rPr>
          <w:rFonts w:eastAsia="Times New Roman" w:cs="Times New Roman"/>
          <w:lang w:eastAsia="fr-FR"/>
        </w:rPr>
      </w:pPr>
      <w:r w:rsidRPr="0047362B">
        <w:rPr>
          <w:rFonts w:eastAsia="Times New Roman" w:cs="Times New Roman"/>
          <w:lang w:eastAsia="fr-FR"/>
        </w:rPr>
        <w:t>Films</w:t>
      </w:r>
      <w:r w:rsidR="00124852" w:rsidRPr="0047362B">
        <w:rPr>
          <w:rFonts w:eastAsia="Times New Roman" w:cs="Times New Roman"/>
          <w:lang w:eastAsia="fr-FR"/>
        </w:rPr>
        <w:t> : de 20 secondes à 5 minutes</w:t>
      </w:r>
      <w:r w:rsidR="00745E44" w:rsidRPr="0047362B">
        <w:rPr>
          <w:rFonts w:eastAsia="Times New Roman" w:cs="Times New Roman"/>
          <w:lang w:eastAsia="fr-FR"/>
        </w:rPr>
        <w:t xml:space="preserve"> maxi. </w:t>
      </w:r>
      <w:r w:rsidRPr="0047362B">
        <w:rPr>
          <w:rFonts w:eastAsia="Times New Roman" w:cs="Times New Roman"/>
          <w:lang w:eastAsia="fr-FR"/>
        </w:rPr>
        <w:t>Ils devront</w:t>
      </w:r>
      <w:r w:rsidR="00745E44" w:rsidRPr="0047362B">
        <w:rPr>
          <w:rFonts w:eastAsia="Times New Roman" w:cs="Times New Roman"/>
          <w:lang w:eastAsia="fr-FR"/>
        </w:rPr>
        <w:t xml:space="preserve"> comporter au moins 50% d’images sous-marines de la Réunion.</w:t>
      </w:r>
    </w:p>
    <w:p w14:paraId="5F1270E3" w14:textId="42A37074" w:rsidR="0047362B" w:rsidRPr="0047362B" w:rsidRDefault="0047362B" w:rsidP="0047362B">
      <w:pPr>
        <w:pStyle w:val="Pardeliste"/>
        <w:numPr>
          <w:ilvl w:val="0"/>
          <w:numId w:val="24"/>
        </w:numPr>
        <w:spacing w:after="0" w:line="240" w:lineRule="auto"/>
        <w:rPr>
          <w:rFonts w:eastAsia="Times New Roman" w:cs="Times New Roman"/>
          <w:lang w:eastAsia="fr-FR"/>
        </w:rPr>
      </w:pPr>
      <w:r>
        <w:rPr>
          <w:rFonts w:eastAsia="Times New Roman" w:cs="Times New Roman"/>
          <w:lang w:eastAsia="fr-FR"/>
        </w:rPr>
        <w:t>Films : de 20 secondes à 5 minute</w:t>
      </w:r>
      <w:r w:rsidR="00147F5A">
        <w:rPr>
          <w:rFonts w:eastAsia="Times New Roman" w:cs="Times New Roman"/>
          <w:lang w:eastAsia="fr-FR"/>
        </w:rPr>
        <w:t>s</w:t>
      </w:r>
      <w:r>
        <w:rPr>
          <w:rFonts w:eastAsia="Times New Roman" w:cs="Times New Roman"/>
          <w:lang w:eastAsia="fr-FR"/>
        </w:rPr>
        <w:t xml:space="preserve"> maxi sur toutes les activités nautiques </w:t>
      </w:r>
    </w:p>
    <w:p w14:paraId="083293CE" w14:textId="77777777" w:rsidR="00A54AC1" w:rsidRPr="005822CF" w:rsidRDefault="00A54AC1" w:rsidP="00874F08">
      <w:pPr>
        <w:spacing w:after="0" w:line="240" w:lineRule="auto"/>
        <w:rPr>
          <w:rFonts w:eastAsia="Times New Roman" w:cs="Times New Roman"/>
          <w:lang w:eastAsia="fr-FR"/>
        </w:rPr>
      </w:pPr>
    </w:p>
    <w:p w14:paraId="64E682F5" w14:textId="79ED4F2F" w:rsidR="00745E44" w:rsidRPr="00E83AC0" w:rsidRDefault="00954D1F" w:rsidP="00E83AC0">
      <w:pPr>
        <w:spacing w:after="0" w:line="240" w:lineRule="auto"/>
        <w:rPr>
          <w:rFonts w:eastAsia="Times New Roman" w:cs="Times New Roman"/>
          <w:lang w:eastAsia="fr-FR"/>
        </w:rPr>
      </w:pPr>
      <w:r w:rsidRPr="005822CF">
        <w:rPr>
          <w:rFonts w:eastAsia="Times New Roman" w:cs="Times New Roman"/>
          <w:b/>
          <w:lang w:eastAsia="fr-FR"/>
        </w:rPr>
        <w:t xml:space="preserve">Thème : </w:t>
      </w:r>
      <w:proofErr w:type="gramStart"/>
      <w:r w:rsidRPr="005822CF">
        <w:rPr>
          <w:rFonts w:eastAsia="Times New Roman" w:cs="Times New Roman"/>
          <w:b/>
          <w:sz w:val="28"/>
          <w:szCs w:val="28"/>
          <w:lang w:eastAsia="fr-FR"/>
        </w:rPr>
        <w:t>«  libre</w:t>
      </w:r>
      <w:proofErr w:type="gramEnd"/>
      <w:r w:rsidRPr="005822CF">
        <w:rPr>
          <w:rFonts w:eastAsia="Times New Roman" w:cs="Times New Roman"/>
          <w:b/>
          <w:sz w:val="28"/>
          <w:szCs w:val="28"/>
          <w:lang w:eastAsia="fr-FR"/>
        </w:rPr>
        <w:t> »  </w:t>
      </w:r>
      <w:r w:rsidRPr="005822CF">
        <w:rPr>
          <w:rFonts w:eastAsia="Times New Roman" w:cs="Times New Roman"/>
          <w:b/>
          <w:lang w:eastAsia="fr-FR"/>
        </w:rPr>
        <w:t xml:space="preserve"> </w:t>
      </w:r>
    </w:p>
    <w:p w14:paraId="7A3AD807" w14:textId="3EDEAA5D" w:rsidR="008E3CC2" w:rsidRPr="005822CF" w:rsidRDefault="00385D09" w:rsidP="00874F08">
      <w:pPr>
        <w:spacing w:before="100" w:beforeAutospacing="1" w:after="100" w:afterAutospacing="1" w:line="240" w:lineRule="auto"/>
        <w:rPr>
          <w:rFonts w:eastAsia="Times New Roman" w:cs="Times New Roman"/>
          <w:b/>
          <w:bCs/>
          <w:color w:val="2E74B5" w:themeColor="accent1" w:themeShade="BF"/>
          <w:lang w:eastAsia="fr-FR"/>
        </w:rPr>
      </w:pPr>
      <w:r w:rsidRPr="005822CF">
        <w:rPr>
          <w:rFonts w:eastAsia="Times New Roman" w:cs="Times New Roman"/>
          <w:b/>
          <w:bCs/>
          <w:color w:val="2E74B5" w:themeColor="accent1" w:themeShade="BF"/>
          <w:lang w:eastAsia="fr-FR"/>
        </w:rPr>
        <w:t>Article 4 :</w:t>
      </w:r>
      <w:r w:rsidR="008E3CC2" w:rsidRPr="005822CF">
        <w:rPr>
          <w:rFonts w:eastAsia="Times New Roman" w:cs="Times New Roman"/>
          <w:color w:val="2E74B5" w:themeColor="accent1" w:themeShade="BF"/>
          <w:lang w:eastAsia="fr-FR"/>
        </w:rPr>
        <w:t xml:space="preserve"> </w:t>
      </w:r>
      <w:r w:rsidR="00C73E10" w:rsidRPr="005822CF">
        <w:rPr>
          <w:rFonts w:eastAsia="Times New Roman" w:cs="Times New Roman"/>
          <w:b/>
          <w:bCs/>
          <w:color w:val="2E74B5" w:themeColor="accent1" w:themeShade="BF"/>
          <w:lang w:eastAsia="fr-FR"/>
        </w:rPr>
        <w:t>Modalités d’inscription au F</w:t>
      </w:r>
      <w:r w:rsidR="008E3CC2" w:rsidRPr="005822CF">
        <w:rPr>
          <w:rFonts w:eastAsia="Times New Roman" w:cs="Times New Roman"/>
          <w:b/>
          <w:bCs/>
          <w:color w:val="2E74B5" w:themeColor="accent1" w:themeShade="BF"/>
          <w:lang w:eastAsia="fr-FR"/>
        </w:rPr>
        <w:t>ISM</w:t>
      </w:r>
      <w:r w:rsidR="000B3D13" w:rsidRPr="005822CF">
        <w:rPr>
          <w:rFonts w:eastAsia="Times New Roman" w:cs="Times New Roman"/>
          <w:b/>
          <w:bCs/>
          <w:color w:val="2E74B5" w:themeColor="accent1" w:themeShade="BF"/>
          <w:lang w:eastAsia="fr-FR"/>
        </w:rPr>
        <w:t> :</w:t>
      </w:r>
      <w:r w:rsidR="008E3CC2" w:rsidRPr="005822CF">
        <w:rPr>
          <w:rFonts w:eastAsia="Times New Roman" w:cs="Times New Roman"/>
          <w:lang w:eastAsia="fr-FR"/>
        </w:rPr>
        <w:br/>
        <w:t>Date limite d'inscr</w:t>
      </w:r>
      <w:r w:rsidR="000F529C" w:rsidRPr="005822CF">
        <w:rPr>
          <w:rFonts w:eastAsia="Times New Roman" w:cs="Times New Roman"/>
          <w:lang w:eastAsia="fr-FR"/>
        </w:rPr>
        <w:t xml:space="preserve">iption et d'envoi : </w:t>
      </w:r>
      <w:r w:rsidR="00AD1675">
        <w:rPr>
          <w:rFonts w:ascii="Calibri" w:hAnsi="Calibri" w:cs="TimesNewRomanPS-BoldMT"/>
          <w:b/>
          <w:color w:val="000000"/>
        </w:rPr>
        <w:t>mardi 30 avril</w:t>
      </w:r>
      <w:r w:rsidR="005E65CE" w:rsidRPr="005822CF">
        <w:rPr>
          <w:rFonts w:ascii="Calibri" w:hAnsi="Calibri" w:cs="TimesNewRomanPS-BoldMT"/>
          <w:b/>
          <w:color w:val="000000"/>
        </w:rPr>
        <w:t xml:space="preserve"> 201</w:t>
      </w:r>
      <w:r w:rsidR="00AD1675">
        <w:rPr>
          <w:rFonts w:ascii="Calibri" w:hAnsi="Calibri" w:cs="TimesNewRomanPS-BoldMT"/>
          <w:b/>
          <w:color w:val="000000"/>
        </w:rPr>
        <w:t>9</w:t>
      </w:r>
      <w:r w:rsidR="008E3CC2" w:rsidRPr="005822CF">
        <w:rPr>
          <w:rFonts w:eastAsia="Times New Roman" w:cs="Times New Roman"/>
          <w:b/>
          <w:lang w:eastAsia="fr-FR"/>
        </w:rPr>
        <w:t>.</w:t>
      </w:r>
      <w:r w:rsidR="008E3CC2" w:rsidRPr="005822CF">
        <w:rPr>
          <w:rFonts w:ascii="MS Gothic" w:eastAsia="MS Gothic" w:hAnsi="MS Gothic" w:cs="MS Gothic" w:hint="eastAsia"/>
          <w:b/>
          <w:lang w:eastAsia="fr-FR"/>
        </w:rPr>
        <w:t> </w:t>
      </w:r>
      <w:r w:rsidR="000F529C" w:rsidRPr="005822CF">
        <w:rPr>
          <w:rFonts w:eastAsia="Times New Roman" w:cs="Times New Roman"/>
          <w:lang w:eastAsia="fr-FR"/>
        </w:rPr>
        <w:t xml:space="preserve">Les organisateurs </w:t>
      </w:r>
      <w:r w:rsidR="008E3CC2" w:rsidRPr="005822CF">
        <w:rPr>
          <w:rFonts w:eastAsia="Times New Roman" w:cs="Times New Roman"/>
          <w:lang w:eastAsia="fr-FR"/>
        </w:rPr>
        <w:t>préconise</w:t>
      </w:r>
      <w:r w:rsidR="000F529C" w:rsidRPr="005822CF">
        <w:rPr>
          <w:rFonts w:eastAsia="Times New Roman" w:cs="Times New Roman"/>
          <w:lang w:eastAsia="fr-FR"/>
        </w:rPr>
        <w:t>nt</w:t>
      </w:r>
      <w:r w:rsidR="008E3CC2" w:rsidRPr="005822CF">
        <w:rPr>
          <w:rFonts w:eastAsia="Times New Roman" w:cs="Times New Roman"/>
          <w:lang w:eastAsia="fr-FR"/>
        </w:rPr>
        <w:t xml:space="preserve"> l’inscription au plus tôt.</w:t>
      </w:r>
      <w:r w:rsidR="00581383">
        <w:rPr>
          <w:rFonts w:eastAsia="Times New Roman" w:cs="Times New Roman"/>
          <w:lang w:eastAsia="fr-FR"/>
        </w:rPr>
        <w:t xml:space="preserve"> Les frais d’expédition des œuvres restent à la charge du participant et aucune demande de remboursement ne sera acceptée par les organisateurs. </w:t>
      </w:r>
    </w:p>
    <w:p w14:paraId="3E7E7B61" w14:textId="6066A5E6" w:rsidR="008E3CC2" w:rsidRPr="005822CF" w:rsidRDefault="00385D09" w:rsidP="00954D1F">
      <w:pPr>
        <w:spacing w:before="100" w:beforeAutospacing="1" w:after="100" w:afterAutospacing="1" w:line="240" w:lineRule="auto"/>
        <w:rPr>
          <w:rFonts w:eastAsia="Times New Roman" w:cs="Times New Roman"/>
          <w:lang w:eastAsia="fr-FR"/>
        </w:rPr>
      </w:pPr>
      <w:r w:rsidRPr="005822CF">
        <w:rPr>
          <w:rFonts w:eastAsia="Times New Roman" w:cs="Times New Roman"/>
          <w:b/>
          <w:bCs/>
          <w:lang w:eastAsia="fr-FR"/>
        </w:rPr>
        <w:t>4</w:t>
      </w:r>
      <w:r w:rsidR="00E10D48">
        <w:rPr>
          <w:rFonts w:eastAsia="Times New Roman" w:cs="Times New Roman"/>
          <w:b/>
          <w:bCs/>
          <w:lang w:eastAsia="fr-FR"/>
        </w:rPr>
        <w:t>-1 :</w:t>
      </w:r>
      <w:r w:rsidR="008E3CC2" w:rsidRPr="005822CF">
        <w:rPr>
          <w:rFonts w:eastAsia="Times New Roman" w:cs="Times New Roman"/>
          <w:lang w:eastAsia="fr-FR"/>
        </w:rPr>
        <w:t xml:space="preserve"> Inscriptions</w:t>
      </w:r>
      <w:r w:rsidR="0043234B" w:rsidRPr="005822CF">
        <w:rPr>
          <w:rFonts w:eastAsia="Times New Roman" w:cs="Times New Roman"/>
          <w:lang w:eastAsia="fr-FR"/>
        </w:rPr>
        <w:t xml:space="preserve"> (bulletin en annexe)</w:t>
      </w:r>
      <w:r w:rsidR="008E3CC2" w:rsidRPr="005822CF">
        <w:rPr>
          <w:rFonts w:eastAsia="Times New Roman" w:cs="Times New Roman"/>
          <w:lang w:eastAsia="fr-FR"/>
        </w:rPr>
        <w:t xml:space="preserve"> et envois doivent être adressés à :</w:t>
      </w:r>
      <w:r w:rsidR="008E3CC2" w:rsidRPr="005822CF">
        <w:rPr>
          <w:rFonts w:ascii="MS Gothic" w:eastAsia="MS Gothic" w:hAnsi="MS Gothic" w:cs="MS Gothic" w:hint="eastAsia"/>
          <w:lang w:eastAsia="fr-FR"/>
        </w:rPr>
        <w:t>  </w:t>
      </w:r>
    </w:p>
    <w:p w14:paraId="15501561" w14:textId="77777777" w:rsidR="005479D8" w:rsidRPr="005822CF" w:rsidRDefault="005479D8" w:rsidP="00052605">
      <w:pPr>
        <w:spacing w:after="0" w:line="240" w:lineRule="auto"/>
        <w:jc w:val="center"/>
        <w:rPr>
          <w:rFonts w:eastAsia="Times New Roman" w:cs="Times New Roman"/>
          <w:b/>
          <w:bCs/>
          <w:lang w:eastAsia="fr-FR"/>
        </w:rPr>
      </w:pPr>
      <w:r w:rsidRPr="005822CF">
        <w:rPr>
          <w:rFonts w:eastAsia="Times New Roman" w:cs="Times New Roman"/>
          <w:b/>
          <w:bCs/>
          <w:lang w:eastAsia="fr-FR"/>
        </w:rPr>
        <w:t>OFFICE DE TOURISME DE L’OUEST</w:t>
      </w:r>
    </w:p>
    <w:p w14:paraId="3C50D53F" w14:textId="7B71D628" w:rsidR="008E3CC2" w:rsidRPr="005822CF" w:rsidRDefault="005479D8" w:rsidP="00052605">
      <w:pPr>
        <w:spacing w:after="0" w:line="240" w:lineRule="auto"/>
        <w:jc w:val="center"/>
        <w:rPr>
          <w:rFonts w:eastAsia="Times New Roman" w:cs="Times New Roman"/>
          <w:lang w:eastAsia="fr-FR"/>
        </w:rPr>
      </w:pPr>
      <w:r w:rsidRPr="005822CF">
        <w:rPr>
          <w:rFonts w:eastAsia="Times New Roman" w:cs="Times New Roman"/>
          <w:b/>
          <w:bCs/>
          <w:lang w:eastAsia="fr-FR"/>
        </w:rPr>
        <w:t>C /</w:t>
      </w:r>
      <w:proofErr w:type="gramStart"/>
      <w:r w:rsidRPr="005822CF">
        <w:rPr>
          <w:rFonts w:eastAsia="Times New Roman" w:cs="Times New Roman"/>
          <w:b/>
          <w:bCs/>
          <w:lang w:eastAsia="fr-FR"/>
        </w:rPr>
        <w:t xml:space="preserve">O </w:t>
      </w:r>
      <w:r w:rsidR="00252A4D" w:rsidRPr="005822CF">
        <w:rPr>
          <w:rFonts w:eastAsia="Times New Roman" w:cs="Times New Roman"/>
          <w:b/>
          <w:bCs/>
          <w:lang w:eastAsia="fr-FR"/>
        </w:rPr>
        <w:t xml:space="preserve"> </w:t>
      </w:r>
      <w:r w:rsidR="00BF1386" w:rsidRPr="005822CF">
        <w:rPr>
          <w:rFonts w:eastAsia="Times New Roman" w:cs="Times New Roman"/>
          <w:b/>
          <w:bCs/>
          <w:lang w:eastAsia="fr-FR"/>
        </w:rPr>
        <w:t>CONCOURS</w:t>
      </w:r>
      <w:proofErr w:type="gramEnd"/>
      <w:r w:rsidR="00BF1386" w:rsidRPr="005822CF">
        <w:rPr>
          <w:rFonts w:eastAsia="Times New Roman" w:cs="Times New Roman"/>
          <w:b/>
          <w:bCs/>
          <w:lang w:eastAsia="fr-FR"/>
        </w:rPr>
        <w:t xml:space="preserve"> PHOTOS OU FILM - </w:t>
      </w:r>
      <w:r w:rsidR="008E3CC2" w:rsidRPr="005822CF">
        <w:rPr>
          <w:rFonts w:eastAsia="Times New Roman" w:cs="Times New Roman"/>
          <w:b/>
          <w:bCs/>
          <w:lang w:eastAsia="fr-FR"/>
        </w:rPr>
        <w:t>FESTIVAL DE L'IMAGE SOUS-MARINE</w:t>
      </w:r>
      <w:r w:rsidR="008E3CC2" w:rsidRPr="005822CF">
        <w:rPr>
          <w:rFonts w:ascii="MS Gothic" w:eastAsia="MS Gothic" w:hAnsi="MS Gothic" w:cs="MS Gothic" w:hint="eastAsia"/>
          <w:b/>
          <w:bCs/>
          <w:lang w:eastAsia="fr-FR"/>
        </w:rPr>
        <w:t> </w:t>
      </w:r>
      <w:r w:rsidR="0047362B">
        <w:rPr>
          <w:rFonts w:eastAsia="MS Gothic" w:cs="MS Gothic"/>
          <w:b/>
          <w:bCs/>
          <w:lang w:eastAsia="fr-FR"/>
        </w:rPr>
        <w:t>201</w:t>
      </w:r>
      <w:r w:rsidR="00147F5A">
        <w:rPr>
          <w:rFonts w:eastAsia="MS Gothic" w:cs="MS Gothic"/>
          <w:b/>
          <w:bCs/>
          <w:lang w:eastAsia="fr-FR"/>
        </w:rPr>
        <w:t>9</w:t>
      </w:r>
    </w:p>
    <w:p w14:paraId="11387C4C" w14:textId="77777777" w:rsidR="0047362B" w:rsidRDefault="0047362B" w:rsidP="0047362B">
      <w:pPr>
        <w:spacing w:after="0"/>
        <w:jc w:val="center"/>
      </w:pPr>
      <w:r>
        <w:t xml:space="preserve">10 bis Chemin Ravine </w:t>
      </w:r>
      <w:proofErr w:type="spellStart"/>
      <w:r>
        <w:t>Bernica</w:t>
      </w:r>
      <w:proofErr w:type="spellEnd"/>
    </w:p>
    <w:p w14:paraId="3F052B67" w14:textId="77777777" w:rsidR="0047362B" w:rsidRDefault="0047362B" w:rsidP="0047362B">
      <w:pPr>
        <w:spacing w:after="0"/>
        <w:jc w:val="center"/>
      </w:pPr>
      <w:r>
        <w:t>Grande Fontaine</w:t>
      </w:r>
    </w:p>
    <w:p w14:paraId="445EE64F" w14:textId="77777777" w:rsidR="0047362B" w:rsidRDefault="0047362B" w:rsidP="0047362B">
      <w:pPr>
        <w:spacing w:after="0"/>
        <w:jc w:val="center"/>
      </w:pPr>
      <w:r>
        <w:t>97460 Saint-Paul</w:t>
      </w:r>
    </w:p>
    <w:p w14:paraId="07B64104" w14:textId="77777777" w:rsidR="0047362B" w:rsidRDefault="0047362B" w:rsidP="0047362B">
      <w:pPr>
        <w:spacing w:after="0"/>
        <w:jc w:val="center"/>
      </w:pPr>
      <w:bookmarkStart w:id="0" w:name="_GoBack"/>
      <w:bookmarkEnd w:id="0"/>
    </w:p>
    <w:p w14:paraId="34EEE168" w14:textId="7C489995" w:rsidR="008E3CC2" w:rsidRPr="005822CF" w:rsidRDefault="00385D09" w:rsidP="00874F08">
      <w:pPr>
        <w:spacing w:before="100" w:beforeAutospacing="1" w:after="100" w:afterAutospacing="1" w:line="240" w:lineRule="auto"/>
        <w:rPr>
          <w:rFonts w:eastAsia="Times New Roman" w:cs="Times New Roman"/>
          <w:lang w:eastAsia="fr-FR"/>
        </w:rPr>
      </w:pPr>
      <w:r w:rsidRPr="005822CF">
        <w:rPr>
          <w:rFonts w:eastAsia="Times New Roman" w:cs="Times New Roman"/>
          <w:b/>
          <w:bCs/>
          <w:lang w:eastAsia="fr-FR"/>
        </w:rPr>
        <w:lastRenderedPageBreak/>
        <w:t>4</w:t>
      </w:r>
      <w:r w:rsidR="00E10D48">
        <w:rPr>
          <w:rFonts w:eastAsia="Times New Roman" w:cs="Times New Roman"/>
          <w:b/>
          <w:bCs/>
          <w:lang w:eastAsia="fr-FR"/>
        </w:rPr>
        <w:t xml:space="preserve">-2 : </w:t>
      </w:r>
      <w:r w:rsidR="005479D8" w:rsidRPr="005822CF">
        <w:rPr>
          <w:rFonts w:eastAsia="Times New Roman" w:cs="Times New Roman"/>
          <w:lang w:eastAsia="fr-FR"/>
        </w:rPr>
        <w:t xml:space="preserve">Les </w:t>
      </w:r>
      <w:r w:rsidR="00147F5A" w:rsidRPr="005822CF">
        <w:rPr>
          <w:rFonts w:eastAsia="Times New Roman" w:cs="Times New Roman"/>
          <w:lang w:eastAsia="fr-FR"/>
        </w:rPr>
        <w:t>organisateurs refuseront</w:t>
      </w:r>
      <w:r w:rsidR="00147F5A">
        <w:rPr>
          <w:rFonts w:eastAsia="Times New Roman" w:cs="Times New Roman"/>
          <w:lang w:eastAsia="fr-FR"/>
        </w:rPr>
        <w:t xml:space="preserve"> tous</w:t>
      </w:r>
      <w:r w:rsidR="008E3CC2" w:rsidRPr="005822CF">
        <w:rPr>
          <w:rFonts w:eastAsia="Times New Roman" w:cs="Times New Roman"/>
          <w:lang w:eastAsia="fr-FR"/>
        </w:rPr>
        <w:t xml:space="preserve"> colis nécessitant le paiement d'une taxe à la livraison.</w:t>
      </w:r>
    </w:p>
    <w:p w14:paraId="4B4A12FF" w14:textId="22235847" w:rsidR="008E3CC2" w:rsidRPr="005822CF" w:rsidRDefault="00385D09" w:rsidP="00874F08">
      <w:pPr>
        <w:spacing w:before="100" w:beforeAutospacing="1" w:after="100" w:afterAutospacing="1" w:line="240" w:lineRule="auto"/>
        <w:rPr>
          <w:rFonts w:eastAsia="Times New Roman" w:cs="Times New Roman"/>
          <w:lang w:eastAsia="fr-FR"/>
        </w:rPr>
      </w:pPr>
      <w:r w:rsidRPr="005822CF">
        <w:rPr>
          <w:rFonts w:eastAsia="Times New Roman" w:cs="Times New Roman"/>
          <w:b/>
          <w:bCs/>
          <w:lang w:eastAsia="fr-FR"/>
        </w:rPr>
        <w:t>4</w:t>
      </w:r>
      <w:r w:rsidR="00745E44" w:rsidRPr="005822CF">
        <w:rPr>
          <w:rFonts w:eastAsia="Times New Roman" w:cs="Times New Roman"/>
          <w:b/>
          <w:bCs/>
          <w:lang w:eastAsia="fr-FR"/>
        </w:rPr>
        <w:t>-</w:t>
      </w:r>
      <w:r w:rsidR="00E10D48">
        <w:rPr>
          <w:rFonts w:eastAsia="Times New Roman" w:cs="Times New Roman"/>
          <w:b/>
          <w:bCs/>
          <w:lang w:eastAsia="fr-FR"/>
        </w:rPr>
        <w:t>3 :</w:t>
      </w:r>
      <w:r w:rsidR="008E3CC2" w:rsidRPr="005822CF">
        <w:rPr>
          <w:rFonts w:eastAsia="Times New Roman" w:cs="Times New Roman"/>
          <w:lang w:eastAsia="fr-FR"/>
        </w:rPr>
        <w:t xml:space="preserve"> Les œuvres devront être expédiées dans un emballage assurant une protection efficace.</w:t>
      </w:r>
      <w:r w:rsidR="008E3CC2" w:rsidRPr="005822CF">
        <w:rPr>
          <w:rFonts w:ascii="MS Gothic" w:eastAsia="MS Gothic" w:hAnsi="MS Gothic" w:cs="MS Gothic" w:hint="eastAsia"/>
          <w:lang w:eastAsia="fr-FR"/>
        </w:rPr>
        <w:t> </w:t>
      </w:r>
    </w:p>
    <w:p w14:paraId="73C78DA9" w14:textId="495036B5" w:rsidR="00954D1F" w:rsidRPr="005822CF" w:rsidRDefault="00385D09" w:rsidP="00874F08">
      <w:pPr>
        <w:spacing w:before="100" w:beforeAutospacing="1" w:after="100" w:afterAutospacing="1" w:line="240" w:lineRule="auto"/>
        <w:rPr>
          <w:rFonts w:ascii="MS Gothic" w:eastAsia="MS Gothic" w:hAnsi="MS Gothic" w:cs="MS Gothic"/>
          <w:b/>
          <w:bCs/>
          <w:lang w:eastAsia="fr-FR"/>
        </w:rPr>
      </w:pPr>
      <w:r w:rsidRPr="005822CF">
        <w:rPr>
          <w:rFonts w:eastAsia="Times New Roman" w:cs="Times New Roman"/>
          <w:b/>
          <w:bCs/>
          <w:lang w:eastAsia="fr-FR"/>
        </w:rPr>
        <w:t>4</w:t>
      </w:r>
      <w:r w:rsidR="00E10D48">
        <w:rPr>
          <w:rFonts w:eastAsia="Times New Roman" w:cs="Times New Roman"/>
          <w:b/>
          <w:bCs/>
          <w:lang w:eastAsia="fr-FR"/>
        </w:rPr>
        <w:t xml:space="preserve">-4 : </w:t>
      </w:r>
      <w:r w:rsidR="008E3CC2" w:rsidRPr="005822CF">
        <w:rPr>
          <w:rFonts w:eastAsia="Times New Roman" w:cs="Times New Roman"/>
          <w:lang w:eastAsia="fr-FR"/>
        </w:rPr>
        <w:t>L</w:t>
      </w:r>
      <w:r w:rsidR="005479D8" w:rsidRPr="005822CF">
        <w:rPr>
          <w:rFonts w:eastAsia="Times New Roman" w:cs="Times New Roman"/>
          <w:lang w:eastAsia="fr-FR"/>
        </w:rPr>
        <w:t>es organisateurs</w:t>
      </w:r>
      <w:r w:rsidR="008E3CC2" w:rsidRPr="005822CF">
        <w:rPr>
          <w:rFonts w:eastAsia="Times New Roman" w:cs="Times New Roman"/>
          <w:lang w:eastAsia="fr-FR"/>
        </w:rPr>
        <w:t xml:space="preserve"> s’engage</w:t>
      </w:r>
      <w:r w:rsidR="005479D8" w:rsidRPr="005822CF">
        <w:rPr>
          <w:rFonts w:eastAsia="Times New Roman" w:cs="Times New Roman"/>
          <w:lang w:eastAsia="fr-FR"/>
        </w:rPr>
        <w:t>nt</w:t>
      </w:r>
      <w:r w:rsidR="008E3CC2" w:rsidRPr="005822CF">
        <w:rPr>
          <w:rFonts w:eastAsia="Times New Roman" w:cs="Times New Roman"/>
          <w:lang w:eastAsia="fr-FR"/>
        </w:rPr>
        <w:t xml:space="preserve"> à prendre le plus grand soin des œuvres mais ne</w:t>
      </w:r>
      <w:r w:rsidR="00686621" w:rsidRPr="005822CF">
        <w:rPr>
          <w:rFonts w:eastAsia="Times New Roman" w:cs="Times New Roman"/>
          <w:lang w:eastAsia="fr-FR"/>
        </w:rPr>
        <w:t xml:space="preserve"> pourront</w:t>
      </w:r>
      <w:r w:rsidR="00745E44" w:rsidRPr="005822CF">
        <w:rPr>
          <w:rFonts w:eastAsia="Times New Roman" w:cs="Times New Roman"/>
          <w:lang w:eastAsia="fr-FR"/>
        </w:rPr>
        <w:t xml:space="preserve"> en aucun cas être tenu</w:t>
      </w:r>
      <w:r w:rsidR="005479D8" w:rsidRPr="005822CF">
        <w:rPr>
          <w:rFonts w:eastAsia="Times New Roman" w:cs="Times New Roman"/>
          <w:lang w:eastAsia="fr-FR"/>
        </w:rPr>
        <w:t xml:space="preserve">s </w:t>
      </w:r>
      <w:r w:rsidR="008E3CC2" w:rsidRPr="005822CF">
        <w:rPr>
          <w:rFonts w:eastAsia="Times New Roman" w:cs="Times New Roman"/>
          <w:lang w:eastAsia="fr-FR"/>
        </w:rPr>
        <w:t>responsable</w:t>
      </w:r>
      <w:r w:rsidR="005479D8" w:rsidRPr="005822CF">
        <w:rPr>
          <w:rFonts w:eastAsia="Times New Roman" w:cs="Times New Roman"/>
          <w:lang w:eastAsia="fr-FR"/>
        </w:rPr>
        <w:t>s</w:t>
      </w:r>
      <w:r w:rsidR="008E3CC2" w:rsidRPr="005822CF">
        <w:rPr>
          <w:rFonts w:eastAsia="Times New Roman" w:cs="Times New Roman"/>
          <w:lang w:eastAsia="fr-FR"/>
        </w:rPr>
        <w:t xml:space="preserve"> des pertes ou dommages occasionnés aux œuvres pendant le Festival et lors des expéditions. Il appartient donc aux intéressés de souscrire, s'ils le jugent utile, une assurance personnelle garantissant ces risques.</w:t>
      </w:r>
      <w:r w:rsidR="008E3CC2" w:rsidRPr="005822CF">
        <w:rPr>
          <w:rFonts w:ascii="MS Gothic" w:eastAsia="MS Gothic" w:hAnsi="MS Gothic" w:cs="MS Gothic" w:hint="eastAsia"/>
          <w:lang w:eastAsia="fr-FR"/>
        </w:rPr>
        <w:t> </w:t>
      </w:r>
      <w:r w:rsidR="008E3CC2" w:rsidRPr="005822CF">
        <w:rPr>
          <w:rFonts w:ascii="MS Gothic" w:eastAsia="MS Gothic" w:hAnsi="MS Gothic" w:cs="MS Gothic" w:hint="eastAsia"/>
          <w:b/>
          <w:bCs/>
          <w:lang w:eastAsia="fr-FR"/>
        </w:rPr>
        <w:t> </w:t>
      </w:r>
    </w:p>
    <w:p w14:paraId="4992821B" w14:textId="3535E4C2" w:rsidR="008E3CC2" w:rsidRPr="005822CF" w:rsidRDefault="00385D09" w:rsidP="00874F08">
      <w:pPr>
        <w:spacing w:before="100" w:beforeAutospacing="1" w:after="100" w:afterAutospacing="1" w:line="240" w:lineRule="auto"/>
        <w:rPr>
          <w:rFonts w:eastAsia="Times New Roman" w:cs="Times New Roman"/>
          <w:lang w:eastAsia="fr-FR"/>
        </w:rPr>
      </w:pPr>
      <w:r w:rsidRPr="005822CF">
        <w:rPr>
          <w:rFonts w:eastAsia="Times New Roman" w:cs="Times New Roman"/>
          <w:b/>
          <w:bCs/>
          <w:lang w:eastAsia="fr-FR"/>
        </w:rPr>
        <w:t>4</w:t>
      </w:r>
      <w:r w:rsidR="002C6F73" w:rsidRPr="005822CF">
        <w:rPr>
          <w:rFonts w:eastAsia="Times New Roman" w:cs="Times New Roman"/>
          <w:b/>
          <w:bCs/>
          <w:lang w:eastAsia="fr-FR"/>
        </w:rPr>
        <w:t>-5</w:t>
      </w:r>
      <w:r w:rsidR="00E10D48">
        <w:rPr>
          <w:rFonts w:eastAsia="Times New Roman" w:cs="Times New Roman"/>
          <w:b/>
          <w:bCs/>
          <w:lang w:eastAsia="fr-FR"/>
        </w:rPr>
        <w:t> :</w:t>
      </w:r>
      <w:r w:rsidR="008E3CC2" w:rsidRPr="005822CF">
        <w:rPr>
          <w:rFonts w:eastAsia="Times New Roman" w:cs="Times New Roman"/>
          <w:lang w:eastAsia="fr-FR"/>
        </w:rPr>
        <w:t xml:space="preserve"> Seules seront présentées au Festival les œuvres retenues par le Jury de Présélection dont les décisions sont sans appel.</w:t>
      </w:r>
      <w:r w:rsidR="008E3CC2" w:rsidRPr="005822CF">
        <w:rPr>
          <w:rFonts w:ascii="MS Gothic" w:eastAsia="MS Gothic" w:hAnsi="MS Gothic" w:cs="MS Gothic" w:hint="eastAsia"/>
          <w:lang w:eastAsia="fr-FR"/>
        </w:rPr>
        <w:t> </w:t>
      </w:r>
      <w:r w:rsidR="008E3CC2" w:rsidRPr="005822CF">
        <w:rPr>
          <w:rFonts w:ascii="MS Gothic" w:eastAsia="MS Gothic" w:hAnsi="MS Gothic" w:cs="MS Gothic" w:hint="eastAsia"/>
          <w:b/>
          <w:bCs/>
          <w:lang w:eastAsia="fr-FR"/>
        </w:rPr>
        <w:t> </w:t>
      </w:r>
    </w:p>
    <w:p w14:paraId="14962D70" w14:textId="5BA0961F" w:rsidR="008E3CC2" w:rsidRDefault="00385D09" w:rsidP="00874F08">
      <w:pPr>
        <w:spacing w:before="100" w:beforeAutospacing="1" w:after="100" w:afterAutospacing="1" w:line="240" w:lineRule="auto"/>
        <w:rPr>
          <w:rFonts w:ascii="MS Gothic" w:eastAsia="MS Gothic" w:hAnsi="MS Gothic" w:cs="MS Gothic"/>
          <w:b/>
          <w:bCs/>
          <w:lang w:eastAsia="fr-FR"/>
        </w:rPr>
      </w:pPr>
      <w:r w:rsidRPr="005822CF">
        <w:rPr>
          <w:rFonts w:eastAsia="Times New Roman" w:cs="Times New Roman"/>
          <w:b/>
          <w:bCs/>
          <w:lang w:eastAsia="fr-FR"/>
        </w:rPr>
        <w:t>4</w:t>
      </w:r>
      <w:r w:rsidR="002C6F73" w:rsidRPr="005822CF">
        <w:rPr>
          <w:rFonts w:eastAsia="Times New Roman" w:cs="Times New Roman"/>
          <w:b/>
          <w:bCs/>
          <w:lang w:eastAsia="fr-FR"/>
        </w:rPr>
        <w:t>-6</w:t>
      </w:r>
      <w:r w:rsidR="00E10D48">
        <w:rPr>
          <w:rFonts w:eastAsia="Times New Roman" w:cs="Times New Roman"/>
          <w:b/>
          <w:bCs/>
          <w:lang w:eastAsia="fr-FR"/>
        </w:rPr>
        <w:t> :</w:t>
      </w:r>
      <w:r w:rsidR="008E3CC2" w:rsidRPr="005822CF">
        <w:rPr>
          <w:rFonts w:eastAsia="Times New Roman" w:cs="Times New Roman"/>
          <w:lang w:eastAsia="fr-FR"/>
        </w:rPr>
        <w:t xml:space="preserve"> L'inscription à l'un des concours nécessite obligatoirement l'utilisation de la fiche d'inscription du Festival dûment signée. Utiliser une fiche par œuvre nécessitant un titre </w:t>
      </w:r>
      <w:r w:rsidR="002C6F73" w:rsidRPr="005822CF">
        <w:rPr>
          <w:rFonts w:eastAsia="Times New Roman" w:cs="Times New Roman"/>
          <w:lang w:eastAsia="fr-FR"/>
        </w:rPr>
        <w:t>(</w:t>
      </w:r>
      <w:r w:rsidR="008E3CC2" w:rsidRPr="005822CF">
        <w:rPr>
          <w:rFonts w:eastAsia="Times New Roman" w:cs="Times New Roman"/>
          <w:lang w:eastAsia="fr-FR"/>
        </w:rPr>
        <w:t>Photocopies acceptées</w:t>
      </w:r>
      <w:r w:rsidR="002C6F73" w:rsidRPr="005822CF">
        <w:rPr>
          <w:rFonts w:eastAsia="Times New Roman" w:cs="Times New Roman"/>
          <w:lang w:eastAsia="fr-FR"/>
        </w:rPr>
        <w:t>)</w:t>
      </w:r>
      <w:r w:rsidR="008E3CC2" w:rsidRPr="005822CF">
        <w:rPr>
          <w:rFonts w:eastAsia="Times New Roman" w:cs="Times New Roman"/>
          <w:lang w:eastAsia="fr-FR"/>
        </w:rPr>
        <w:t>.</w:t>
      </w:r>
      <w:r w:rsidR="008E3CC2" w:rsidRPr="005822CF">
        <w:rPr>
          <w:rFonts w:ascii="MS Gothic" w:eastAsia="MS Gothic" w:hAnsi="MS Gothic" w:cs="MS Gothic" w:hint="eastAsia"/>
          <w:lang w:eastAsia="fr-FR"/>
        </w:rPr>
        <w:t> </w:t>
      </w:r>
      <w:r w:rsidR="008E3CC2" w:rsidRPr="005822CF">
        <w:rPr>
          <w:rFonts w:ascii="MS Gothic" w:eastAsia="MS Gothic" w:hAnsi="MS Gothic" w:cs="MS Gothic" w:hint="eastAsia"/>
          <w:b/>
          <w:bCs/>
          <w:lang w:eastAsia="fr-FR"/>
        </w:rPr>
        <w:t> </w:t>
      </w:r>
    </w:p>
    <w:p w14:paraId="0BD2ACEF" w14:textId="7770C65E" w:rsidR="00581383" w:rsidRPr="005822CF" w:rsidRDefault="00581383" w:rsidP="00874F08">
      <w:pPr>
        <w:spacing w:before="100" w:beforeAutospacing="1" w:after="100" w:afterAutospacing="1" w:line="240" w:lineRule="auto"/>
        <w:rPr>
          <w:rFonts w:eastAsia="Times New Roman" w:cs="Times New Roman"/>
          <w:lang w:eastAsia="fr-FR"/>
        </w:rPr>
      </w:pPr>
      <w:r>
        <w:rPr>
          <w:rFonts w:ascii="MS Gothic" w:eastAsia="MS Gothic" w:hAnsi="MS Gothic" w:cs="MS Gothic" w:hint="eastAsia"/>
          <w:b/>
          <w:bCs/>
          <w:lang w:eastAsia="fr-FR"/>
        </w:rPr>
        <w:t>4-7</w:t>
      </w:r>
      <w:r>
        <w:rPr>
          <w:rFonts w:ascii="MS Gothic" w:eastAsia="MS Gothic" w:hAnsi="MS Gothic" w:cs="MS Gothic"/>
          <w:b/>
          <w:bCs/>
          <w:lang w:eastAsia="fr-FR"/>
        </w:rPr>
        <w:t> </w:t>
      </w:r>
      <w:r>
        <w:rPr>
          <w:rFonts w:ascii="MS Gothic" w:eastAsia="MS Gothic" w:hAnsi="MS Gothic" w:cs="MS Gothic" w:hint="eastAsia"/>
          <w:b/>
          <w:bCs/>
          <w:lang w:eastAsia="fr-FR"/>
        </w:rPr>
        <w:t>:</w:t>
      </w:r>
      <w:r>
        <w:rPr>
          <w:rFonts w:ascii="MS Gothic" w:eastAsia="MS Gothic" w:hAnsi="MS Gothic" w:cs="MS Gothic"/>
          <w:b/>
          <w:bCs/>
          <w:lang w:eastAsia="fr-FR"/>
        </w:rPr>
        <w:t xml:space="preserve"> </w:t>
      </w:r>
      <w:r w:rsidRPr="00581383">
        <w:rPr>
          <w:rFonts w:eastAsia="Times New Roman" w:cs="Times New Roman"/>
          <w:lang w:eastAsia="fr-FR"/>
        </w:rPr>
        <w:t>aucun remboursement des frais d’envoi postaux ne sera fait par les organisateurs.</w:t>
      </w:r>
      <w:r>
        <w:rPr>
          <w:rFonts w:ascii="MS Gothic" w:eastAsia="MS Gothic" w:hAnsi="MS Gothic" w:cs="MS Gothic"/>
          <w:b/>
          <w:bCs/>
          <w:lang w:eastAsia="fr-FR"/>
        </w:rPr>
        <w:t xml:space="preserve"> </w:t>
      </w:r>
    </w:p>
    <w:p w14:paraId="72871017" w14:textId="7866F7A4" w:rsidR="008E3CC2" w:rsidRPr="005822CF" w:rsidRDefault="00385D09" w:rsidP="00874F08">
      <w:pPr>
        <w:spacing w:after="100" w:afterAutospacing="1" w:line="240" w:lineRule="auto"/>
        <w:rPr>
          <w:rFonts w:eastAsia="Times New Roman" w:cs="Times New Roman"/>
          <w:b/>
          <w:bCs/>
          <w:color w:val="2E74B5" w:themeColor="accent1" w:themeShade="BF"/>
          <w:lang w:eastAsia="fr-FR"/>
        </w:rPr>
      </w:pPr>
      <w:r w:rsidRPr="005822CF">
        <w:rPr>
          <w:rFonts w:eastAsia="Times New Roman" w:cs="Times New Roman"/>
          <w:b/>
          <w:bCs/>
          <w:color w:val="2E74B5" w:themeColor="accent1" w:themeShade="BF"/>
          <w:lang w:eastAsia="fr-FR"/>
        </w:rPr>
        <w:t>Article 5 :</w:t>
      </w:r>
      <w:r w:rsidR="008E3CC2" w:rsidRPr="005822CF">
        <w:rPr>
          <w:rFonts w:eastAsia="Times New Roman" w:cs="Times New Roman"/>
          <w:color w:val="2E74B5" w:themeColor="accent1" w:themeShade="BF"/>
          <w:lang w:eastAsia="fr-FR"/>
        </w:rPr>
        <w:t xml:space="preserve"> </w:t>
      </w:r>
      <w:r w:rsidR="008E3CC2" w:rsidRPr="005822CF">
        <w:rPr>
          <w:rFonts w:eastAsia="Times New Roman" w:cs="Times New Roman"/>
          <w:b/>
          <w:bCs/>
          <w:color w:val="2E74B5" w:themeColor="accent1" w:themeShade="BF"/>
          <w:lang w:eastAsia="fr-FR"/>
        </w:rPr>
        <w:t>Promotion du Festival</w:t>
      </w:r>
      <w:r w:rsidR="00874F08" w:rsidRPr="005822CF">
        <w:rPr>
          <w:rFonts w:eastAsia="Times New Roman" w:cs="Times New Roman"/>
          <w:b/>
          <w:bCs/>
          <w:color w:val="2E74B5" w:themeColor="accent1" w:themeShade="BF"/>
          <w:lang w:eastAsia="fr-FR"/>
        </w:rPr>
        <w:t> :</w:t>
      </w:r>
      <w:r w:rsidR="008E3CC2" w:rsidRPr="005822CF">
        <w:rPr>
          <w:rFonts w:eastAsia="Times New Roman" w:cs="Times New Roman"/>
          <w:lang w:eastAsia="fr-FR"/>
        </w:rPr>
        <w:br/>
        <w:t>Sous réserve de la mention des titulaires de droit, pour répondre à la liberté du public d’accéder aux informations et pour la promotion du Festival et des œuvres diffusées, le concurrent autorise l</w:t>
      </w:r>
      <w:r w:rsidR="00124852" w:rsidRPr="005822CF">
        <w:rPr>
          <w:rFonts w:eastAsia="Times New Roman" w:cs="Times New Roman"/>
          <w:lang w:eastAsia="fr-FR"/>
        </w:rPr>
        <w:t>es organisateurs</w:t>
      </w:r>
      <w:r w:rsidR="008E3CC2" w:rsidRPr="005822CF">
        <w:rPr>
          <w:rFonts w:eastAsia="Times New Roman" w:cs="Times New Roman"/>
          <w:lang w:eastAsia="fr-FR"/>
        </w:rPr>
        <w:t xml:space="preserve"> à communiquer gratuitement à la presse des représentation</w:t>
      </w:r>
      <w:r w:rsidR="002C6F73" w:rsidRPr="005822CF">
        <w:rPr>
          <w:rFonts w:eastAsia="Times New Roman" w:cs="Times New Roman"/>
          <w:lang w:eastAsia="fr-FR"/>
        </w:rPr>
        <w:t>s</w:t>
      </w:r>
      <w:r w:rsidR="008E3CC2" w:rsidRPr="005822CF">
        <w:rPr>
          <w:rFonts w:eastAsia="Times New Roman" w:cs="Times New Roman"/>
          <w:lang w:eastAsia="fr-FR"/>
        </w:rPr>
        <w:t xml:space="preserve"> des photos, des images, des dessins, des extraits de films ou d’autres œuvres en concours.</w:t>
      </w:r>
    </w:p>
    <w:p w14:paraId="42812F27" w14:textId="77777777" w:rsidR="005479D8" w:rsidRPr="005822CF" w:rsidRDefault="00385D09" w:rsidP="00874F08">
      <w:pPr>
        <w:spacing w:before="100" w:beforeAutospacing="1" w:after="100" w:afterAutospacing="1" w:line="240" w:lineRule="auto"/>
        <w:rPr>
          <w:rFonts w:eastAsia="MS Mincho" w:cs="MS Mincho"/>
          <w:lang w:eastAsia="fr-FR"/>
        </w:rPr>
      </w:pPr>
      <w:r w:rsidRPr="005822CF">
        <w:rPr>
          <w:rFonts w:eastAsia="Times New Roman" w:cs="Times New Roman"/>
          <w:b/>
          <w:bCs/>
          <w:color w:val="2E74B5" w:themeColor="accent1" w:themeShade="BF"/>
          <w:lang w:eastAsia="fr-FR"/>
        </w:rPr>
        <w:t>Article 6 :</w:t>
      </w:r>
      <w:r w:rsidR="008E3CC2" w:rsidRPr="005822CF">
        <w:rPr>
          <w:rFonts w:eastAsia="Times New Roman" w:cs="Times New Roman"/>
          <w:color w:val="2E74B5" w:themeColor="accent1" w:themeShade="BF"/>
          <w:lang w:eastAsia="fr-FR"/>
        </w:rPr>
        <w:t xml:space="preserve"> </w:t>
      </w:r>
      <w:r w:rsidR="008E3CC2" w:rsidRPr="005822CF">
        <w:rPr>
          <w:rFonts w:eastAsia="Times New Roman" w:cs="Times New Roman"/>
          <w:b/>
          <w:bCs/>
          <w:color w:val="2E74B5" w:themeColor="accent1" w:themeShade="BF"/>
          <w:lang w:eastAsia="fr-FR"/>
        </w:rPr>
        <w:t xml:space="preserve">Diffusion des œuvres dans le cadre du Festival </w:t>
      </w:r>
      <w:r w:rsidR="008E3CC2" w:rsidRPr="005822CF">
        <w:rPr>
          <w:rFonts w:eastAsia="Times New Roman" w:cs="Times New Roman"/>
          <w:lang w:eastAsia="fr-FR"/>
        </w:rPr>
        <w:br/>
        <w:t xml:space="preserve">Les concurrents autorisent l’utilisation gratuite de leurs œuvres en compétition par le Festival, pour les représentations privées et publiques de ces œuvres, dans le cadre du Festival, pour toute sa durée, </w:t>
      </w:r>
      <w:r w:rsidR="00573997" w:rsidRPr="005822CF">
        <w:rPr>
          <w:rFonts w:eastAsia="Times New Roman" w:cs="Times New Roman"/>
          <w:lang w:eastAsia="fr-FR"/>
        </w:rPr>
        <w:t xml:space="preserve">sur </w:t>
      </w:r>
      <w:proofErr w:type="gramStart"/>
      <w:r w:rsidR="00573997" w:rsidRPr="005822CF">
        <w:rPr>
          <w:rFonts w:eastAsia="Times New Roman" w:cs="Times New Roman"/>
          <w:lang w:eastAsia="fr-FR"/>
        </w:rPr>
        <w:t xml:space="preserve">le </w:t>
      </w:r>
      <w:r w:rsidR="008E3CC2" w:rsidRPr="005822CF">
        <w:rPr>
          <w:rFonts w:eastAsia="Times New Roman" w:cs="Times New Roman"/>
          <w:lang w:eastAsia="fr-FR"/>
        </w:rPr>
        <w:t xml:space="preserve"> lieu</w:t>
      </w:r>
      <w:proofErr w:type="gramEnd"/>
      <w:r w:rsidR="008E3CC2" w:rsidRPr="005822CF">
        <w:rPr>
          <w:rFonts w:eastAsia="Times New Roman" w:cs="Times New Roman"/>
          <w:lang w:eastAsia="fr-FR"/>
        </w:rPr>
        <w:t xml:space="preserve"> de sa manifestation.</w:t>
      </w:r>
      <w:r w:rsidR="008E3CC2" w:rsidRPr="005822CF">
        <w:rPr>
          <w:rFonts w:ascii="MS Gothic" w:eastAsia="MS Gothic" w:hAnsi="MS Gothic" w:cs="MS Gothic" w:hint="eastAsia"/>
          <w:lang w:eastAsia="fr-FR"/>
        </w:rPr>
        <w:t> </w:t>
      </w:r>
      <w:r w:rsidR="008E3CC2" w:rsidRPr="005822CF">
        <w:rPr>
          <w:rFonts w:eastAsia="Times New Roman" w:cs="Times New Roman"/>
          <w:lang w:eastAsia="fr-FR"/>
        </w:rPr>
        <w:t>Les concurrents autorisent également l’utilisation gratuite de leurs œuvres, dans l’hypothèse où elles seraient distinguées par le jury, pour leurs projections privées ou publiques, en tous lieux et dans tous pays.</w:t>
      </w:r>
      <w:r w:rsidR="008E3CC2" w:rsidRPr="005822CF">
        <w:rPr>
          <w:rFonts w:ascii="MS Gothic" w:eastAsia="MS Gothic" w:hAnsi="MS Gothic" w:cs="MS Gothic" w:hint="eastAsia"/>
          <w:lang w:eastAsia="fr-FR"/>
        </w:rPr>
        <w:t> </w:t>
      </w:r>
      <w:r w:rsidR="002C6F73" w:rsidRPr="005822CF">
        <w:rPr>
          <w:rFonts w:eastAsia="Times New Roman" w:cs="Times New Roman"/>
          <w:lang w:eastAsia="fr-FR"/>
        </w:rPr>
        <w:t>Ces projections ont</w:t>
      </w:r>
      <w:r w:rsidR="008E3CC2" w:rsidRPr="005822CF">
        <w:rPr>
          <w:rFonts w:eastAsia="Times New Roman" w:cs="Times New Roman"/>
          <w:lang w:eastAsia="fr-FR"/>
        </w:rPr>
        <w:t xml:space="preserve"> strictement pour objet de promouvoir le monde subaquatique, les œuvres des lauréats, leurs auteurs, leurs producteurs et le Festival.</w:t>
      </w:r>
      <w:r w:rsidR="008E3CC2" w:rsidRPr="005822CF">
        <w:rPr>
          <w:rFonts w:ascii="MS Gothic" w:eastAsia="MS Gothic" w:hAnsi="MS Gothic" w:cs="MS Gothic" w:hint="eastAsia"/>
          <w:lang w:eastAsia="fr-FR"/>
        </w:rPr>
        <w:t> </w:t>
      </w:r>
      <w:r w:rsidR="008E3CC2" w:rsidRPr="005822CF">
        <w:rPr>
          <w:rFonts w:eastAsia="Times New Roman" w:cs="Times New Roman"/>
          <w:lang w:eastAsia="fr-FR"/>
        </w:rPr>
        <w:t>La paternité des auteurs et des producteurs est clairement mentionnée lors de chacune des diffusions publiques ou privées.</w:t>
      </w:r>
      <w:r w:rsidR="008E3CC2" w:rsidRPr="005822CF">
        <w:rPr>
          <w:rFonts w:ascii="MS Gothic" w:eastAsia="MS Gothic" w:hAnsi="MS Gothic" w:cs="MS Gothic" w:hint="eastAsia"/>
          <w:lang w:eastAsia="fr-FR"/>
        </w:rPr>
        <w:t> </w:t>
      </w:r>
      <w:r w:rsidR="008E3CC2" w:rsidRPr="005822CF">
        <w:rPr>
          <w:rFonts w:eastAsia="Times New Roman" w:cs="Times New Roman"/>
          <w:lang w:eastAsia="fr-FR"/>
        </w:rPr>
        <w:t>Le Festival exclut toute utilisation commerciale des films remis en compétition ou primés.</w:t>
      </w:r>
      <w:r w:rsidR="008E3CC2" w:rsidRPr="005822CF">
        <w:rPr>
          <w:rFonts w:ascii="MS Gothic" w:eastAsia="MS Gothic" w:hAnsi="MS Gothic" w:cs="MS Gothic" w:hint="eastAsia"/>
          <w:lang w:eastAsia="fr-FR"/>
        </w:rPr>
        <w:t> </w:t>
      </w:r>
    </w:p>
    <w:p w14:paraId="70FABB1D" w14:textId="513FBC01" w:rsidR="00F079C1" w:rsidRPr="005822CF" w:rsidRDefault="00F079C1" w:rsidP="00874F08">
      <w:pPr>
        <w:spacing w:before="100" w:beforeAutospacing="1" w:after="100" w:afterAutospacing="1" w:line="240" w:lineRule="auto"/>
        <w:rPr>
          <w:rFonts w:eastAsia="MS Mincho" w:cs="Times New Roman"/>
          <w:lang w:eastAsia="fr-FR"/>
        </w:rPr>
      </w:pPr>
      <w:r w:rsidRPr="005822CF">
        <w:rPr>
          <w:rFonts w:eastAsia="MS Mincho" w:cs="Times New Roman"/>
          <w:lang w:eastAsia="fr-FR"/>
        </w:rPr>
        <w:t>Les concurrents autorisent l’utilisation pa</w:t>
      </w:r>
      <w:r w:rsidR="00954D1F" w:rsidRPr="005822CF">
        <w:rPr>
          <w:rFonts w:eastAsia="MS Mincho" w:cs="Times New Roman"/>
          <w:lang w:eastAsia="fr-FR"/>
        </w:rPr>
        <w:t xml:space="preserve">r extrait de leurs œuvres dans </w:t>
      </w:r>
      <w:r w:rsidRPr="005822CF">
        <w:rPr>
          <w:rFonts w:eastAsia="MS Mincho" w:cs="Times New Roman"/>
          <w:lang w:eastAsia="fr-FR"/>
        </w:rPr>
        <w:t xml:space="preserve">tous les supports de </w:t>
      </w:r>
      <w:r w:rsidR="00AD1675">
        <w:rPr>
          <w:rFonts w:eastAsia="MS Mincho" w:cs="Times New Roman"/>
          <w:lang w:eastAsia="fr-FR"/>
        </w:rPr>
        <w:t>communication de l’édition 2019</w:t>
      </w:r>
      <w:r w:rsidR="00686621" w:rsidRPr="005822CF">
        <w:rPr>
          <w:rFonts w:eastAsia="MS Mincho" w:cs="Times New Roman"/>
          <w:lang w:eastAsia="fr-FR"/>
        </w:rPr>
        <w:t xml:space="preserve"> et pou</w:t>
      </w:r>
      <w:r w:rsidR="00AD1675">
        <w:rPr>
          <w:rFonts w:eastAsia="MS Mincho" w:cs="Times New Roman"/>
          <w:lang w:eastAsia="fr-FR"/>
        </w:rPr>
        <w:t>r la promotion de l’édition 2020</w:t>
      </w:r>
      <w:r w:rsidR="00686621" w:rsidRPr="005822CF">
        <w:rPr>
          <w:rFonts w:eastAsia="MS Mincho" w:cs="Times New Roman"/>
          <w:lang w:eastAsia="fr-FR"/>
        </w:rPr>
        <w:t>.</w:t>
      </w:r>
    </w:p>
    <w:p w14:paraId="5DE94078" w14:textId="77777777" w:rsidR="005479D8" w:rsidRPr="005822CF" w:rsidRDefault="00385D09" w:rsidP="00874F08">
      <w:pPr>
        <w:spacing w:before="100" w:beforeAutospacing="1" w:after="100" w:afterAutospacing="1" w:line="240" w:lineRule="auto"/>
        <w:rPr>
          <w:rFonts w:eastAsia="Times New Roman" w:cs="Times New Roman"/>
          <w:lang w:eastAsia="fr-FR"/>
        </w:rPr>
      </w:pPr>
      <w:r w:rsidRPr="005822CF">
        <w:rPr>
          <w:rFonts w:eastAsia="Times New Roman" w:cs="Times New Roman"/>
          <w:b/>
          <w:bCs/>
          <w:color w:val="2E74B5" w:themeColor="accent1" w:themeShade="BF"/>
          <w:lang w:eastAsia="fr-FR"/>
        </w:rPr>
        <w:t xml:space="preserve">Article 7 : </w:t>
      </w:r>
      <w:r w:rsidR="008E3CC2" w:rsidRPr="005822CF">
        <w:rPr>
          <w:rFonts w:eastAsia="Times New Roman" w:cs="Times New Roman"/>
          <w:b/>
          <w:bCs/>
          <w:color w:val="2E74B5" w:themeColor="accent1" w:themeShade="BF"/>
          <w:lang w:eastAsia="fr-FR"/>
        </w:rPr>
        <w:t>Garantie des concurrents</w:t>
      </w:r>
      <w:r w:rsidR="008E3CC2" w:rsidRPr="005822CF">
        <w:rPr>
          <w:rFonts w:eastAsia="Times New Roman" w:cs="Times New Roman"/>
          <w:lang w:eastAsia="fr-FR"/>
        </w:rPr>
        <w:br/>
        <w:t>Le concurrent garantit le Festival contre tous troubles, revendications et évictions. Le concurrent déclare qu'il n'a introduit dans son œuvre aucune reproduction ou réminiscence susceptible de</w:t>
      </w:r>
      <w:r w:rsidR="005479D8" w:rsidRPr="005822CF">
        <w:rPr>
          <w:rFonts w:eastAsia="Times New Roman" w:cs="Times New Roman"/>
          <w:lang w:eastAsia="fr-FR"/>
        </w:rPr>
        <w:t xml:space="preserve"> violer les droits de quiconque.</w:t>
      </w:r>
    </w:p>
    <w:p w14:paraId="585B1C06" w14:textId="4344F199" w:rsidR="008E3CC2" w:rsidRPr="005822CF" w:rsidRDefault="00385D09" w:rsidP="00874F08">
      <w:pPr>
        <w:spacing w:before="100" w:beforeAutospacing="1" w:after="100" w:afterAutospacing="1" w:line="240" w:lineRule="auto"/>
        <w:rPr>
          <w:rFonts w:eastAsia="Times New Roman" w:cs="Times New Roman"/>
          <w:lang w:eastAsia="fr-FR"/>
        </w:rPr>
      </w:pPr>
      <w:r w:rsidRPr="005822CF">
        <w:rPr>
          <w:rFonts w:eastAsia="Times New Roman" w:cs="Times New Roman"/>
          <w:b/>
          <w:bCs/>
          <w:color w:val="2E74B5" w:themeColor="accent1" w:themeShade="BF"/>
          <w:lang w:eastAsia="fr-FR"/>
        </w:rPr>
        <w:t>Article 8 :</w:t>
      </w:r>
      <w:r w:rsidR="008E3CC2" w:rsidRPr="005822CF">
        <w:rPr>
          <w:rFonts w:eastAsia="Times New Roman" w:cs="Times New Roman"/>
          <w:color w:val="2E74B5" w:themeColor="accent1" w:themeShade="BF"/>
          <w:lang w:eastAsia="fr-FR"/>
        </w:rPr>
        <w:t xml:space="preserve"> </w:t>
      </w:r>
      <w:r w:rsidR="008E3CC2" w:rsidRPr="005822CF">
        <w:rPr>
          <w:rFonts w:eastAsia="Times New Roman" w:cs="Times New Roman"/>
          <w:b/>
          <w:bCs/>
          <w:color w:val="2E74B5" w:themeColor="accent1" w:themeShade="BF"/>
          <w:lang w:eastAsia="fr-FR"/>
        </w:rPr>
        <w:t>Décisions irrévocables d</w:t>
      </w:r>
      <w:r w:rsidR="00573997" w:rsidRPr="005822CF">
        <w:rPr>
          <w:rFonts w:eastAsia="Times New Roman" w:cs="Times New Roman"/>
          <w:b/>
          <w:bCs/>
          <w:color w:val="2E74B5" w:themeColor="accent1" w:themeShade="BF"/>
          <w:lang w:eastAsia="fr-FR"/>
        </w:rPr>
        <w:t>es jurys</w:t>
      </w:r>
      <w:r w:rsidR="008E3CC2" w:rsidRPr="005822CF">
        <w:rPr>
          <w:rFonts w:eastAsia="Times New Roman" w:cs="Times New Roman"/>
          <w:lang w:eastAsia="fr-FR"/>
        </w:rPr>
        <w:br/>
        <w:t xml:space="preserve">Les décisions </w:t>
      </w:r>
      <w:r w:rsidR="00187D54">
        <w:rPr>
          <w:rFonts w:eastAsia="Times New Roman" w:cs="Times New Roman"/>
          <w:lang w:eastAsia="fr-FR"/>
        </w:rPr>
        <w:t>des différents</w:t>
      </w:r>
      <w:r w:rsidR="00573997" w:rsidRPr="005822CF">
        <w:rPr>
          <w:rFonts w:eastAsia="Times New Roman" w:cs="Times New Roman"/>
          <w:lang w:eastAsia="fr-FR"/>
        </w:rPr>
        <w:t xml:space="preserve"> jurys </w:t>
      </w:r>
      <w:r w:rsidR="008E3CC2" w:rsidRPr="005822CF">
        <w:rPr>
          <w:rFonts w:eastAsia="Times New Roman" w:cs="Times New Roman"/>
          <w:lang w:eastAsia="fr-FR"/>
        </w:rPr>
        <w:t>sont sans appel.</w:t>
      </w:r>
    </w:p>
    <w:p w14:paraId="66777E4F" w14:textId="7BD0E2CB" w:rsidR="00581383" w:rsidRDefault="00581383" w:rsidP="00874F08">
      <w:pPr>
        <w:spacing w:before="100" w:beforeAutospacing="1" w:after="100" w:afterAutospacing="1" w:line="240" w:lineRule="auto"/>
        <w:rPr>
          <w:rFonts w:eastAsia="Times New Roman" w:cs="Times New Roman"/>
          <w:b/>
          <w:bCs/>
          <w:lang w:eastAsia="fr-FR"/>
        </w:rPr>
      </w:pPr>
      <w:bookmarkStart w:id="1" w:name="films"/>
      <w:bookmarkEnd w:id="1"/>
    </w:p>
    <w:p w14:paraId="17997F0F" w14:textId="77777777" w:rsidR="00187D54" w:rsidRDefault="00187D54" w:rsidP="00874F08">
      <w:pPr>
        <w:spacing w:before="100" w:beforeAutospacing="1" w:after="100" w:afterAutospacing="1" w:line="240" w:lineRule="auto"/>
        <w:rPr>
          <w:rFonts w:eastAsia="Times New Roman" w:cs="Times New Roman"/>
          <w:b/>
          <w:bCs/>
          <w:color w:val="2E74B5" w:themeColor="accent1" w:themeShade="BF"/>
          <w:lang w:eastAsia="fr-FR"/>
        </w:rPr>
      </w:pPr>
    </w:p>
    <w:p w14:paraId="0530BA69" w14:textId="11359CC1" w:rsidR="008E3CC2" w:rsidRPr="005822CF" w:rsidRDefault="008E3CC2" w:rsidP="00874F08">
      <w:pPr>
        <w:spacing w:before="100" w:beforeAutospacing="1" w:after="100" w:afterAutospacing="1" w:line="240" w:lineRule="auto"/>
        <w:rPr>
          <w:rFonts w:eastAsia="Times New Roman" w:cs="Times New Roman"/>
          <w:lang w:eastAsia="fr-FR"/>
        </w:rPr>
      </w:pPr>
      <w:r w:rsidRPr="005822CF">
        <w:rPr>
          <w:rFonts w:eastAsia="Times New Roman" w:cs="Times New Roman"/>
          <w:b/>
          <w:bCs/>
          <w:color w:val="2E74B5" w:themeColor="accent1" w:themeShade="BF"/>
          <w:lang w:eastAsia="fr-FR"/>
        </w:rPr>
        <w:lastRenderedPageBreak/>
        <w:t>I : CONCOURS FILMS</w:t>
      </w:r>
    </w:p>
    <w:p w14:paraId="396BF09D" w14:textId="4BD4167A" w:rsidR="00534C70" w:rsidRPr="005822CF" w:rsidRDefault="00E10D48" w:rsidP="00874F08">
      <w:pPr>
        <w:spacing w:before="100" w:beforeAutospacing="1" w:after="100" w:afterAutospacing="1" w:line="240" w:lineRule="auto"/>
        <w:rPr>
          <w:rFonts w:eastAsia="Times New Roman" w:cs="Times New Roman"/>
          <w:lang w:eastAsia="fr-FR"/>
        </w:rPr>
      </w:pPr>
      <w:r>
        <w:rPr>
          <w:rFonts w:eastAsia="Times New Roman" w:cs="Times New Roman"/>
          <w:b/>
          <w:bCs/>
          <w:lang w:eastAsia="fr-FR"/>
        </w:rPr>
        <w:t xml:space="preserve">I-1 : </w:t>
      </w:r>
      <w:r w:rsidR="008E3CC2" w:rsidRPr="005822CF">
        <w:rPr>
          <w:rFonts w:eastAsia="Times New Roman" w:cs="Times New Roman"/>
          <w:bCs/>
          <w:lang w:eastAsia="fr-FR"/>
        </w:rPr>
        <w:t>Présélection</w:t>
      </w:r>
      <w:r w:rsidR="008E3CC2" w:rsidRPr="005822CF">
        <w:rPr>
          <w:rFonts w:eastAsia="Times New Roman" w:cs="Times New Roman"/>
          <w:b/>
          <w:bCs/>
          <w:lang w:eastAsia="fr-FR"/>
        </w:rPr>
        <w:br/>
      </w:r>
      <w:r w:rsidR="008E3CC2" w:rsidRPr="005822CF">
        <w:rPr>
          <w:rFonts w:eastAsia="Times New Roman" w:cs="Times New Roman"/>
          <w:lang w:eastAsia="fr-FR"/>
        </w:rPr>
        <w:t>Seuls les films sélectionnés par le jury de présélection seront présentés au public et/ou aux jurys.</w:t>
      </w:r>
    </w:p>
    <w:p w14:paraId="7CFA7FCA" w14:textId="4AF41915" w:rsidR="007E4EBB" w:rsidRPr="005822CF" w:rsidRDefault="00E10D48" w:rsidP="00874F08">
      <w:pPr>
        <w:spacing w:before="100" w:beforeAutospacing="1" w:after="100" w:afterAutospacing="1" w:line="240" w:lineRule="auto"/>
        <w:rPr>
          <w:rFonts w:eastAsia="Times New Roman" w:cs="Times New Roman"/>
          <w:lang w:eastAsia="fr-FR"/>
        </w:rPr>
      </w:pPr>
      <w:r>
        <w:rPr>
          <w:rFonts w:eastAsia="Times New Roman" w:cs="Times New Roman"/>
          <w:b/>
          <w:lang w:eastAsia="fr-FR"/>
        </w:rPr>
        <w:t xml:space="preserve">I -2 : </w:t>
      </w:r>
      <w:r w:rsidR="00187D54">
        <w:rPr>
          <w:rFonts w:eastAsia="Times New Roman" w:cs="Times New Roman"/>
          <w:lang w:eastAsia="fr-FR"/>
        </w:rPr>
        <w:t>L’édition 2019</w:t>
      </w:r>
      <w:r w:rsidR="00FB38F5" w:rsidRPr="005822CF">
        <w:rPr>
          <w:rFonts w:eastAsia="Times New Roman" w:cs="Times New Roman"/>
          <w:lang w:eastAsia="fr-FR"/>
        </w:rPr>
        <w:t xml:space="preserve"> du </w:t>
      </w:r>
      <w:r w:rsidR="00252A4D" w:rsidRPr="005822CF">
        <w:rPr>
          <w:rFonts w:eastAsia="Times New Roman" w:cs="Times New Roman"/>
          <w:lang w:eastAsia="fr-FR"/>
        </w:rPr>
        <w:t xml:space="preserve">Festival de l’image sous-marine </w:t>
      </w:r>
      <w:r w:rsidR="00FB38F5" w:rsidRPr="005822CF">
        <w:rPr>
          <w:rFonts w:eastAsia="Times New Roman" w:cs="Times New Roman"/>
          <w:lang w:eastAsia="fr-FR"/>
        </w:rPr>
        <w:t xml:space="preserve">récompensera 3 </w:t>
      </w:r>
      <w:r w:rsidR="007E4EBB" w:rsidRPr="005822CF">
        <w:rPr>
          <w:rFonts w:eastAsia="Times New Roman" w:cs="Times New Roman"/>
          <w:lang w:eastAsia="fr-FR"/>
        </w:rPr>
        <w:t>gagnants :</w:t>
      </w:r>
    </w:p>
    <w:p w14:paraId="31055089" w14:textId="77777777" w:rsidR="007E4EBB" w:rsidRPr="005822CF" w:rsidRDefault="007E4EBB" w:rsidP="00874F08">
      <w:pPr>
        <w:spacing w:after="0" w:line="240" w:lineRule="auto"/>
        <w:rPr>
          <w:rFonts w:eastAsia="Times New Roman" w:cs="Times New Roman"/>
          <w:lang w:eastAsia="fr-FR"/>
        </w:rPr>
      </w:pPr>
      <w:r w:rsidRPr="005822CF">
        <w:rPr>
          <w:rFonts w:eastAsia="Times New Roman" w:cs="Times New Roman"/>
          <w:lang w:eastAsia="fr-FR"/>
        </w:rPr>
        <w:t xml:space="preserve">La </w:t>
      </w:r>
      <w:r w:rsidR="00686621" w:rsidRPr="005822CF">
        <w:rPr>
          <w:rFonts w:eastAsia="Times New Roman" w:cs="Times New Roman"/>
          <w:lang w:eastAsia="fr-FR"/>
        </w:rPr>
        <w:t>Baleine</w:t>
      </w:r>
      <w:r w:rsidRPr="005822CF">
        <w:rPr>
          <w:rFonts w:eastAsia="Times New Roman" w:cs="Times New Roman"/>
          <w:lang w:eastAsia="fr-FR"/>
        </w:rPr>
        <w:t xml:space="preserve"> d’Or</w:t>
      </w:r>
      <w:r w:rsidR="00C630EC" w:rsidRPr="005822CF">
        <w:rPr>
          <w:rFonts w:eastAsia="Times New Roman" w:cs="Times New Roman"/>
          <w:lang w:eastAsia="fr-FR"/>
        </w:rPr>
        <w:t xml:space="preserve"> </w:t>
      </w:r>
    </w:p>
    <w:p w14:paraId="33EF5DD4" w14:textId="77777777" w:rsidR="007E4EBB" w:rsidRPr="005822CF" w:rsidRDefault="007E4EBB" w:rsidP="00874F08">
      <w:pPr>
        <w:spacing w:after="0" w:line="240" w:lineRule="auto"/>
        <w:rPr>
          <w:rFonts w:eastAsia="Times New Roman" w:cs="Times New Roman"/>
          <w:lang w:eastAsia="fr-FR"/>
        </w:rPr>
      </w:pPr>
      <w:r w:rsidRPr="005822CF">
        <w:rPr>
          <w:rFonts w:eastAsia="Times New Roman" w:cs="Times New Roman"/>
          <w:lang w:eastAsia="fr-FR"/>
        </w:rPr>
        <w:t xml:space="preserve">La </w:t>
      </w:r>
      <w:r w:rsidR="00686621" w:rsidRPr="005822CF">
        <w:rPr>
          <w:rFonts w:eastAsia="Times New Roman" w:cs="Times New Roman"/>
          <w:lang w:eastAsia="fr-FR"/>
        </w:rPr>
        <w:t xml:space="preserve">Baleine </w:t>
      </w:r>
      <w:r w:rsidRPr="005822CF">
        <w:rPr>
          <w:rFonts w:eastAsia="Times New Roman" w:cs="Times New Roman"/>
          <w:lang w:eastAsia="fr-FR"/>
        </w:rPr>
        <w:t>d’Argent</w:t>
      </w:r>
    </w:p>
    <w:p w14:paraId="00EF617D" w14:textId="77777777" w:rsidR="007E4EBB" w:rsidRPr="005822CF" w:rsidRDefault="007E4EBB" w:rsidP="00874F08">
      <w:pPr>
        <w:spacing w:after="0" w:line="240" w:lineRule="auto"/>
        <w:rPr>
          <w:rFonts w:eastAsia="Times New Roman" w:cs="Times New Roman"/>
          <w:lang w:eastAsia="fr-FR"/>
        </w:rPr>
      </w:pPr>
      <w:r w:rsidRPr="005822CF">
        <w:rPr>
          <w:rFonts w:eastAsia="Times New Roman" w:cs="Times New Roman"/>
          <w:lang w:eastAsia="fr-FR"/>
        </w:rPr>
        <w:t>La</w:t>
      </w:r>
      <w:r w:rsidR="00686621" w:rsidRPr="005822CF">
        <w:rPr>
          <w:rFonts w:eastAsia="Times New Roman" w:cs="Times New Roman"/>
          <w:lang w:eastAsia="fr-FR"/>
        </w:rPr>
        <w:t xml:space="preserve"> Baleine</w:t>
      </w:r>
      <w:r w:rsidRPr="005822CF">
        <w:rPr>
          <w:rFonts w:eastAsia="Times New Roman" w:cs="Times New Roman"/>
          <w:lang w:eastAsia="fr-FR"/>
        </w:rPr>
        <w:t xml:space="preserve"> de Bronze</w:t>
      </w:r>
    </w:p>
    <w:p w14:paraId="7A7BB938" w14:textId="0515E991" w:rsidR="008E3CC2" w:rsidRPr="005822CF" w:rsidRDefault="00E10D48" w:rsidP="00874F08">
      <w:pPr>
        <w:spacing w:before="100" w:beforeAutospacing="1" w:after="100" w:afterAutospacing="1" w:line="240" w:lineRule="auto"/>
        <w:rPr>
          <w:rFonts w:eastAsia="Times New Roman" w:cs="Times New Roman"/>
          <w:lang w:eastAsia="fr-FR"/>
        </w:rPr>
      </w:pPr>
      <w:r>
        <w:rPr>
          <w:rFonts w:eastAsia="Times New Roman" w:cs="Times New Roman"/>
          <w:b/>
          <w:bCs/>
          <w:lang w:eastAsia="fr-FR"/>
        </w:rPr>
        <w:t>I-3 :</w:t>
      </w:r>
      <w:r w:rsidR="008E3CC2" w:rsidRPr="005822CF">
        <w:rPr>
          <w:rFonts w:eastAsia="Times New Roman" w:cs="Times New Roman"/>
          <w:lang w:eastAsia="fr-FR"/>
        </w:rPr>
        <w:t xml:space="preserve"> Un synopsis devra accompagner les films avec, si possible, une bande-annonce ou un extrait choisi (60 secondes</w:t>
      </w:r>
      <w:r w:rsidR="000B3D13" w:rsidRPr="005822CF">
        <w:rPr>
          <w:rFonts w:eastAsia="Times New Roman" w:cs="Times New Roman"/>
          <w:lang w:eastAsia="fr-FR"/>
        </w:rPr>
        <w:t xml:space="preserve"> maxi</w:t>
      </w:r>
      <w:r w:rsidR="008E3CC2" w:rsidRPr="005822CF">
        <w:rPr>
          <w:rFonts w:eastAsia="Times New Roman" w:cs="Times New Roman"/>
          <w:lang w:eastAsia="fr-FR"/>
        </w:rPr>
        <w:t>), des photos des auteurs et du tournage.</w:t>
      </w:r>
      <w:r w:rsidR="008E3CC2" w:rsidRPr="005822CF">
        <w:rPr>
          <w:rFonts w:ascii="MS Gothic" w:eastAsia="MS Mincho" w:hAnsi="MS Gothic" w:cs="MS Gothic"/>
          <w:lang w:eastAsia="fr-FR"/>
        </w:rPr>
        <w:t> </w:t>
      </w:r>
      <w:r w:rsidR="008E3CC2" w:rsidRPr="005822CF">
        <w:rPr>
          <w:rFonts w:ascii="MS Gothic" w:eastAsia="Times New Roman" w:hAnsi="MS Gothic" w:cs="MS Gothic"/>
          <w:lang w:eastAsia="fr-FR"/>
        </w:rPr>
        <w:t> </w:t>
      </w:r>
    </w:p>
    <w:p w14:paraId="777D9E1D" w14:textId="6F442967" w:rsidR="007E4EBB" w:rsidRPr="005822CF" w:rsidRDefault="00052605" w:rsidP="00874F08">
      <w:pPr>
        <w:spacing w:before="100" w:beforeAutospacing="1" w:after="100" w:afterAutospacing="1" w:line="240" w:lineRule="auto"/>
        <w:rPr>
          <w:rFonts w:eastAsia="Times New Roman" w:cs="Times New Roman"/>
          <w:lang w:eastAsia="fr-FR"/>
        </w:rPr>
      </w:pPr>
      <w:r w:rsidRPr="005822CF">
        <w:rPr>
          <w:rFonts w:eastAsia="Times New Roman" w:cs="Times New Roman"/>
          <w:b/>
          <w:bCs/>
          <w:lang w:eastAsia="fr-FR"/>
        </w:rPr>
        <w:t>I-4</w:t>
      </w:r>
      <w:r w:rsidR="00E10D48">
        <w:rPr>
          <w:rFonts w:eastAsia="Times New Roman" w:cs="Times New Roman"/>
          <w:b/>
          <w:bCs/>
          <w:lang w:eastAsia="fr-FR"/>
        </w:rPr>
        <w:t xml:space="preserve"> : </w:t>
      </w:r>
      <w:r w:rsidR="00686621" w:rsidRPr="005822CF">
        <w:rPr>
          <w:rFonts w:eastAsia="Times New Roman" w:cs="Times New Roman"/>
          <w:lang w:eastAsia="fr-FR"/>
        </w:rPr>
        <w:t>Les lauréats du</w:t>
      </w:r>
      <w:r w:rsidR="008E3CC2" w:rsidRPr="005822CF">
        <w:rPr>
          <w:rFonts w:eastAsia="Times New Roman" w:cs="Times New Roman"/>
          <w:lang w:eastAsia="fr-FR"/>
        </w:rPr>
        <w:t xml:space="preserve"> concours FILMS autorisent le Festival à disposer d’une copie de l’œuvre primée. </w:t>
      </w:r>
    </w:p>
    <w:p w14:paraId="2927C52F" w14:textId="0F093508" w:rsidR="008E3CC2" w:rsidRPr="005822CF" w:rsidRDefault="00052605" w:rsidP="00874F08">
      <w:pPr>
        <w:spacing w:before="100" w:beforeAutospacing="1" w:after="100" w:afterAutospacing="1" w:line="240" w:lineRule="auto"/>
        <w:rPr>
          <w:rFonts w:eastAsia="Times New Roman" w:cs="Times New Roman"/>
          <w:lang w:eastAsia="fr-FR"/>
        </w:rPr>
      </w:pPr>
      <w:r w:rsidRPr="005822CF">
        <w:rPr>
          <w:rFonts w:eastAsia="Times New Roman" w:cs="Times New Roman"/>
          <w:b/>
          <w:bCs/>
          <w:lang w:eastAsia="fr-FR"/>
        </w:rPr>
        <w:t>I-5</w:t>
      </w:r>
      <w:r w:rsidR="00E10D48">
        <w:rPr>
          <w:rFonts w:eastAsia="Times New Roman" w:cs="Times New Roman"/>
          <w:b/>
          <w:bCs/>
          <w:lang w:eastAsia="fr-FR"/>
        </w:rPr>
        <w:t xml:space="preserve"> : </w:t>
      </w:r>
      <w:r w:rsidR="008E3CC2" w:rsidRPr="005822CF">
        <w:rPr>
          <w:rFonts w:eastAsia="Times New Roman" w:cs="Times New Roman"/>
          <w:lang w:eastAsia="fr-FR"/>
        </w:rPr>
        <w:t xml:space="preserve">Les </w:t>
      </w:r>
      <w:proofErr w:type="gramStart"/>
      <w:r w:rsidR="00686621" w:rsidRPr="005822CF">
        <w:rPr>
          <w:rFonts w:eastAsia="Times New Roman" w:cs="Times New Roman"/>
          <w:lang w:eastAsia="fr-FR"/>
        </w:rPr>
        <w:t xml:space="preserve">supports </w:t>
      </w:r>
      <w:r w:rsidR="008E3CC2" w:rsidRPr="005822CF">
        <w:rPr>
          <w:rFonts w:eastAsia="Times New Roman" w:cs="Times New Roman"/>
          <w:lang w:eastAsia="fr-FR"/>
        </w:rPr>
        <w:t xml:space="preserve"> de</w:t>
      </w:r>
      <w:proofErr w:type="gramEnd"/>
      <w:r w:rsidR="008E3CC2" w:rsidRPr="005822CF">
        <w:rPr>
          <w:rFonts w:eastAsia="Times New Roman" w:cs="Times New Roman"/>
          <w:lang w:eastAsia="fr-FR"/>
        </w:rPr>
        <w:t xml:space="preserve"> présentation acceptés sont : </w:t>
      </w:r>
      <w:proofErr w:type="spellStart"/>
      <w:r w:rsidR="008E3CC2" w:rsidRPr="005822CF">
        <w:rPr>
          <w:rFonts w:eastAsia="Times New Roman" w:cs="Times New Roman"/>
          <w:lang w:eastAsia="fr-FR"/>
        </w:rPr>
        <w:t>BluRay</w:t>
      </w:r>
      <w:proofErr w:type="spellEnd"/>
      <w:r w:rsidR="008E3CC2" w:rsidRPr="005822CF">
        <w:rPr>
          <w:rFonts w:eastAsia="Times New Roman" w:cs="Times New Roman"/>
          <w:lang w:eastAsia="fr-FR"/>
        </w:rPr>
        <w:t>, DVD</w:t>
      </w:r>
      <w:r w:rsidR="00686621" w:rsidRPr="005822CF">
        <w:rPr>
          <w:rFonts w:eastAsia="Times New Roman" w:cs="Times New Roman"/>
          <w:lang w:eastAsia="fr-FR"/>
        </w:rPr>
        <w:t>, clé</w:t>
      </w:r>
      <w:r w:rsidR="00F8508E" w:rsidRPr="005822CF">
        <w:rPr>
          <w:rFonts w:eastAsia="Times New Roman" w:cs="Times New Roman"/>
          <w:lang w:eastAsia="fr-FR"/>
        </w:rPr>
        <w:t xml:space="preserve"> USB et disques durs uniquement. Les supports devront être étiquetés comme suit : prénom, nom adresse complète de l’auteur et le titre de l’œuvre.</w:t>
      </w:r>
    </w:p>
    <w:p w14:paraId="75C45F48" w14:textId="281BE5DD" w:rsidR="00052605" w:rsidRPr="005822CF" w:rsidRDefault="00686621" w:rsidP="001104B6">
      <w:pPr>
        <w:spacing w:before="100" w:beforeAutospacing="1" w:after="100" w:afterAutospacing="1" w:line="240" w:lineRule="auto"/>
        <w:rPr>
          <w:rFonts w:eastAsia="Times New Roman" w:cs="Times New Roman"/>
          <w:lang w:eastAsia="fr-FR"/>
        </w:rPr>
      </w:pPr>
      <w:r w:rsidRPr="005822CF">
        <w:rPr>
          <w:rFonts w:eastAsia="Times New Roman" w:cs="Times New Roman"/>
          <w:b/>
          <w:lang w:eastAsia="fr-FR"/>
        </w:rPr>
        <w:t>I-6</w:t>
      </w:r>
      <w:r w:rsidR="00E10D48">
        <w:rPr>
          <w:rFonts w:eastAsia="Times New Roman" w:cs="Times New Roman"/>
          <w:b/>
          <w:lang w:eastAsia="fr-FR"/>
        </w:rPr>
        <w:t> </w:t>
      </w:r>
      <w:r w:rsidR="00E10D48">
        <w:rPr>
          <w:rFonts w:eastAsia="Times New Roman" w:cs="Times New Roman"/>
          <w:lang w:eastAsia="fr-FR"/>
        </w:rPr>
        <w:t>:</w:t>
      </w:r>
      <w:r w:rsidRPr="005822CF">
        <w:rPr>
          <w:rFonts w:eastAsia="Times New Roman" w:cs="Times New Roman"/>
          <w:lang w:eastAsia="fr-FR"/>
        </w:rPr>
        <w:t xml:space="preserve"> Les formats acceptés sont : </w:t>
      </w:r>
      <w:r w:rsidR="00124852" w:rsidRPr="005822CF">
        <w:rPr>
          <w:rFonts w:eastAsia="Times New Roman" w:cs="Times New Roman"/>
          <w:lang w:eastAsia="fr-FR"/>
        </w:rPr>
        <w:t>MP4, MOV</w:t>
      </w:r>
      <w:r w:rsidRPr="005822CF">
        <w:rPr>
          <w:rFonts w:eastAsia="Times New Roman" w:cs="Times New Roman"/>
          <w:lang w:eastAsia="fr-FR"/>
        </w:rPr>
        <w:t>, AVI et MKV.</w:t>
      </w:r>
      <w:bookmarkStart w:id="2" w:name="photo"/>
      <w:bookmarkEnd w:id="2"/>
    </w:p>
    <w:p w14:paraId="09884ABD" w14:textId="379BE858" w:rsidR="00385D09" w:rsidRPr="005822CF" w:rsidRDefault="00E10D48" w:rsidP="001104B6">
      <w:pPr>
        <w:spacing w:before="100" w:beforeAutospacing="1" w:after="100" w:afterAutospacing="1" w:line="240" w:lineRule="auto"/>
        <w:rPr>
          <w:rFonts w:eastAsia="Times New Roman" w:cs="Times New Roman"/>
          <w:lang w:eastAsia="fr-FR"/>
        </w:rPr>
      </w:pPr>
      <w:r>
        <w:rPr>
          <w:rFonts w:eastAsia="Times New Roman" w:cs="Times New Roman"/>
          <w:b/>
          <w:lang w:eastAsia="fr-FR"/>
        </w:rPr>
        <w:t xml:space="preserve">I-7 : </w:t>
      </w:r>
      <w:r w:rsidR="00C630EC" w:rsidRPr="005822CF">
        <w:rPr>
          <w:rFonts w:eastAsia="Times New Roman" w:cs="Times New Roman"/>
          <w:lang w:eastAsia="fr-FR"/>
        </w:rPr>
        <w:t xml:space="preserve">les lots : </w:t>
      </w:r>
    </w:p>
    <w:p w14:paraId="4CA7F89F" w14:textId="68711E2C" w:rsidR="00C630EC" w:rsidRPr="005822CF" w:rsidRDefault="00C630EC" w:rsidP="00C630EC">
      <w:pPr>
        <w:spacing w:before="100" w:beforeAutospacing="1" w:after="0" w:line="240" w:lineRule="auto"/>
        <w:rPr>
          <w:rFonts w:eastAsia="Times New Roman" w:cs="Times New Roman"/>
          <w:lang w:eastAsia="fr-FR"/>
        </w:rPr>
      </w:pPr>
      <w:r w:rsidRPr="005822CF">
        <w:rPr>
          <w:rFonts w:eastAsia="Times New Roman" w:cs="Times New Roman"/>
          <w:lang w:eastAsia="fr-FR"/>
        </w:rPr>
        <w:t>1</w:t>
      </w:r>
      <w:r w:rsidRPr="005822CF">
        <w:rPr>
          <w:rFonts w:eastAsia="Times New Roman" w:cs="Times New Roman"/>
          <w:vertAlign w:val="superscript"/>
          <w:lang w:eastAsia="fr-FR"/>
        </w:rPr>
        <w:t>er</w:t>
      </w:r>
      <w:r w:rsidRPr="005822CF">
        <w:rPr>
          <w:rFonts w:eastAsia="Times New Roman" w:cs="Times New Roman"/>
          <w:lang w:eastAsia="fr-FR"/>
        </w:rPr>
        <w:t xml:space="preserve"> prix : </w:t>
      </w:r>
      <w:r w:rsidR="00E74916">
        <w:rPr>
          <w:rFonts w:eastAsia="Times New Roman" w:cs="Times New Roman"/>
          <w:lang w:eastAsia="fr-FR"/>
        </w:rPr>
        <w:t>1 A/R pour Paris pou</w:t>
      </w:r>
      <w:r w:rsidR="00825ADD">
        <w:rPr>
          <w:rFonts w:eastAsia="Times New Roman" w:cs="Times New Roman"/>
          <w:lang w:eastAsia="fr-FR"/>
        </w:rPr>
        <w:t xml:space="preserve">r 1 personne en basse saison – Valeur 790€ + </w:t>
      </w:r>
      <w:r w:rsidRPr="005822CF">
        <w:rPr>
          <w:rFonts w:eastAsia="Times New Roman" w:cs="Times New Roman"/>
          <w:lang w:eastAsia="fr-FR"/>
        </w:rPr>
        <w:t>1 nuit pour 2 avec petit-déjeuner en junior suite (hôtel 4*) – Valeur 305€ (en basse saison)</w:t>
      </w:r>
    </w:p>
    <w:p w14:paraId="62F9BBEF" w14:textId="77777777" w:rsidR="00C630EC" w:rsidRPr="005822CF" w:rsidRDefault="00C630EC" w:rsidP="00C630EC">
      <w:pPr>
        <w:spacing w:after="0" w:line="240" w:lineRule="auto"/>
        <w:rPr>
          <w:rFonts w:eastAsia="Times New Roman" w:cs="Times New Roman"/>
          <w:lang w:eastAsia="fr-FR"/>
        </w:rPr>
      </w:pPr>
      <w:r w:rsidRPr="005822CF">
        <w:rPr>
          <w:rFonts w:eastAsia="Times New Roman" w:cs="Times New Roman"/>
          <w:lang w:eastAsia="fr-FR"/>
        </w:rPr>
        <w:t xml:space="preserve">2eme prix : 1 nuit pour 2 avec petit déjeuner en chambre supérieure (hôtel 3*) </w:t>
      </w:r>
      <w:r w:rsidR="005C6E8A" w:rsidRPr="005822CF">
        <w:rPr>
          <w:rFonts w:eastAsia="Times New Roman" w:cs="Times New Roman"/>
          <w:lang w:eastAsia="fr-FR"/>
        </w:rPr>
        <w:t>–</w:t>
      </w:r>
      <w:r w:rsidRPr="005822CF">
        <w:rPr>
          <w:rFonts w:eastAsia="Times New Roman" w:cs="Times New Roman"/>
          <w:lang w:eastAsia="fr-FR"/>
        </w:rPr>
        <w:t xml:space="preserve"> Valeur</w:t>
      </w:r>
      <w:r w:rsidR="005C6E8A" w:rsidRPr="005822CF">
        <w:rPr>
          <w:rFonts w:eastAsia="Times New Roman" w:cs="Times New Roman"/>
          <w:lang w:eastAsia="fr-FR"/>
        </w:rPr>
        <w:t xml:space="preserve"> 150€ (basse saison)</w:t>
      </w:r>
    </w:p>
    <w:p w14:paraId="21ABA74D" w14:textId="77777777" w:rsidR="005C6E8A" w:rsidRPr="005822CF" w:rsidRDefault="00C630EC" w:rsidP="005C6E8A">
      <w:pPr>
        <w:spacing w:after="0" w:line="240" w:lineRule="auto"/>
        <w:rPr>
          <w:rFonts w:eastAsia="Times New Roman" w:cs="Times New Roman"/>
          <w:lang w:eastAsia="fr-FR"/>
        </w:rPr>
      </w:pPr>
      <w:r w:rsidRPr="005822CF">
        <w:rPr>
          <w:rFonts w:eastAsia="Times New Roman" w:cs="Times New Roman"/>
          <w:lang w:eastAsia="fr-FR"/>
        </w:rPr>
        <w:t>3eme prix : 1 nuit pour 2 avec petit-déjeuner en chambre d’hôte de charme-  Valeur</w:t>
      </w:r>
      <w:r w:rsidR="005C6E8A" w:rsidRPr="005822CF">
        <w:rPr>
          <w:rFonts w:eastAsia="Times New Roman" w:cs="Times New Roman"/>
          <w:lang w:eastAsia="fr-FR"/>
        </w:rPr>
        <w:t xml:space="preserve"> 110€ (basse saison)</w:t>
      </w:r>
    </w:p>
    <w:p w14:paraId="513E08E4" w14:textId="77777777" w:rsidR="008E3CC2" w:rsidRPr="005822CF" w:rsidRDefault="00052605" w:rsidP="005C6E8A">
      <w:pPr>
        <w:spacing w:after="0" w:line="240" w:lineRule="auto"/>
        <w:rPr>
          <w:rFonts w:eastAsia="Times New Roman" w:cs="Times New Roman"/>
          <w:lang w:eastAsia="fr-FR"/>
        </w:rPr>
      </w:pPr>
      <w:r w:rsidRPr="005822CF">
        <w:rPr>
          <w:rFonts w:eastAsia="Times New Roman" w:cs="Times New Roman"/>
          <w:b/>
          <w:bCs/>
          <w:color w:val="2E74B5" w:themeColor="accent1" w:themeShade="BF"/>
          <w:lang w:eastAsia="fr-FR"/>
        </w:rPr>
        <w:br/>
        <w:t>II-</w:t>
      </w:r>
      <w:r w:rsidR="008E3CC2" w:rsidRPr="005822CF">
        <w:rPr>
          <w:rFonts w:eastAsia="Times New Roman" w:cs="Times New Roman"/>
          <w:b/>
          <w:bCs/>
          <w:color w:val="2E74B5" w:themeColor="accent1" w:themeShade="BF"/>
          <w:lang w:eastAsia="fr-FR"/>
        </w:rPr>
        <w:t xml:space="preserve"> : CONCOURS PHOTOS COULEUR </w:t>
      </w:r>
      <w:r w:rsidR="002C6F73" w:rsidRPr="005822CF">
        <w:rPr>
          <w:rFonts w:eastAsia="Times New Roman" w:cs="Times New Roman"/>
          <w:b/>
          <w:bCs/>
          <w:color w:val="2E74B5" w:themeColor="accent1" w:themeShade="BF"/>
          <w:lang w:eastAsia="fr-FR"/>
        </w:rPr>
        <w:t>OU NOIR &amp; BLANC</w:t>
      </w:r>
    </w:p>
    <w:p w14:paraId="53E7FD73" w14:textId="056F6215" w:rsidR="00686621" w:rsidRPr="005822CF" w:rsidRDefault="008E3CC2" w:rsidP="00686621">
      <w:pPr>
        <w:spacing w:before="100" w:beforeAutospacing="1" w:after="100" w:afterAutospacing="1" w:line="240" w:lineRule="auto"/>
        <w:rPr>
          <w:rFonts w:eastAsia="Times New Roman" w:cs="Times New Roman"/>
          <w:lang w:eastAsia="fr-FR"/>
        </w:rPr>
      </w:pPr>
      <w:r w:rsidRPr="005822CF">
        <w:rPr>
          <w:rFonts w:eastAsia="Times New Roman" w:cs="Times New Roman"/>
          <w:b/>
          <w:lang w:eastAsia="fr-FR"/>
        </w:rPr>
        <w:t> </w:t>
      </w:r>
      <w:r w:rsidR="00686621" w:rsidRPr="005822CF">
        <w:rPr>
          <w:rFonts w:eastAsia="Times New Roman" w:cs="Times New Roman"/>
          <w:b/>
          <w:lang w:eastAsia="fr-FR"/>
        </w:rPr>
        <w:t>II-1</w:t>
      </w:r>
      <w:r w:rsidR="00E10D48">
        <w:rPr>
          <w:rFonts w:eastAsia="Times New Roman" w:cs="Times New Roman"/>
          <w:b/>
          <w:lang w:eastAsia="fr-FR"/>
        </w:rPr>
        <w:t> </w:t>
      </w:r>
      <w:r w:rsidR="00E10D48">
        <w:rPr>
          <w:rFonts w:eastAsia="Times New Roman" w:cs="Times New Roman"/>
          <w:lang w:eastAsia="fr-FR"/>
        </w:rPr>
        <w:t>:</w:t>
      </w:r>
      <w:r w:rsidR="00187D54">
        <w:rPr>
          <w:rFonts w:eastAsia="Times New Roman" w:cs="Times New Roman"/>
          <w:lang w:eastAsia="fr-FR"/>
        </w:rPr>
        <w:t xml:space="preserve"> L’édition 2019</w:t>
      </w:r>
      <w:r w:rsidR="00686621" w:rsidRPr="005822CF">
        <w:rPr>
          <w:rFonts w:eastAsia="Times New Roman" w:cs="Times New Roman"/>
          <w:lang w:eastAsia="fr-FR"/>
        </w:rPr>
        <w:t xml:space="preserve"> du </w:t>
      </w:r>
      <w:r w:rsidR="00954D1F" w:rsidRPr="005822CF">
        <w:rPr>
          <w:rFonts w:eastAsia="Times New Roman" w:cs="Times New Roman"/>
          <w:lang w:eastAsia="fr-FR"/>
        </w:rPr>
        <w:t>Festival de l’image sous-marine</w:t>
      </w:r>
      <w:r w:rsidR="00686621" w:rsidRPr="005822CF">
        <w:rPr>
          <w:rFonts w:eastAsia="Times New Roman" w:cs="Times New Roman"/>
          <w:lang w:eastAsia="fr-FR"/>
        </w:rPr>
        <w:t xml:space="preserve"> récompensera 3 gagnants :</w:t>
      </w:r>
    </w:p>
    <w:p w14:paraId="05F310D4" w14:textId="77777777" w:rsidR="00307287" w:rsidRPr="005822CF" w:rsidRDefault="00307287" w:rsidP="00307287">
      <w:pPr>
        <w:spacing w:after="0" w:line="240" w:lineRule="auto"/>
        <w:rPr>
          <w:rFonts w:eastAsia="Times New Roman" w:cs="Times New Roman"/>
          <w:lang w:eastAsia="fr-FR"/>
        </w:rPr>
      </w:pPr>
      <w:r w:rsidRPr="005822CF">
        <w:rPr>
          <w:rFonts w:eastAsia="Times New Roman" w:cs="Times New Roman"/>
          <w:lang w:eastAsia="fr-FR"/>
        </w:rPr>
        <w:t xml:space="preserve">La Baleine d’Or </w:t>
      </w:r>
    </w:p>
    <w:p w14:paraId="58D945A5" w14:textId="77777777" w:rsidR="00307287" w:rsidRPr="005822CF" w:rsidRDefault="00307287" w:rsidP="00307287">
      <w:pPr>
        <w:spacing w:after="0" w:line="240" w:lineRule="auto"/>
        <w:rPr>
          <w:rFonts w:eastAsia="Times New Roman" w:cs="Times New Roman"/>
          <w:lang w:eastAsia="fr-FR"/>
        </w:rPr>
      </w:pPr>
      <w:r w:rsidRPr="005822CF">
        <w:rPr>
          <w:rFonts w:eastAsia="Times New Roman" w:cs="Times New Roman"/>
          <w:lang w:eastAsia="fr-FR"/>
        </w:rPr>
        <w:t>La Baleine d’Argent</w:t>
      </w:r>
    </w:p>
    <w:p w14:paraId="2251A05D" w14:textId="77777777" w:rsidR="00307287" w:rsidRPr="005822CF" w:rsidRDefault="00307287" w:rsidP="00307287">
      <w:pPr>
        <w:spacing w:after="0" w:line="240" w:lineRule="auto"/>
        <w:rPr>
          <w:rFonts w:eastAsia="Times New Roman" w:cs="Times New Roman"/>
          <w:lang w:eastAsia="fr-FR"/>
        </w:rPr>
      </w:pPr>
      <w:r w:rsidRPr="005822CF">
        <w:rPr>
          <w:rFonts w:eastAsia="Times New Roman" w:cs="Times New Roman"/>
          <w:lang w:eastAsia="fr-FR"/>
        </w:rPr>
        <w:t>La Baleine de Bronze</w:t>
      </w:r>
    </w:p>
    <w:p w14:paraId="3081C5F6" w14:textId="77777777" w:rsidR="00307287" w:rsidRPr="005822CF" w:rsidRDefault="00307287" w:rsidP="00307287">
      <w:pPr>
        <w:spacing w:after="0" w:line="240" w:lineRule="auto"/>
        <w:rPr>
          <w:rFonts w:eastAsia="Times New Roman" w:cs="Times New Roman"/>
          <w:lang w:eastAsia="fr-FR"/>
        </w:rPr>
      </w:pPr>
    </w:p>
    <w:p w14:paraId="7D942E5A" w14:textId="0B22ECA8" w:rsidR="008E3CC2" w:rsidRPr="005822CF" w:rsidRDefault="00052605" w:rsidP="00874F08">
      <w:pPr>
        <w:spacing w:before="100" w:beforeAutospacing="1" w:after="100" w:afterAutospacing="1" w:line="240" w:lineRule="auto"/>
        <w:rPr>
          <w:rFonts w:eastAsia="Times New Roman" w:cs="Times New Roman"/>
          <w:lang w:eastAsia="fr-FR"/>
        </w:rPr>
      </w:pPr>
      <w:r w:rsidRPr="005822CF">
        <w:rPr>
          <w:rFonts w:eastAsia="Times New Roman" w:cs="Times New Roman"/>
          <w:b/>
          <w:bCs/>
          <w:lang w:eastAsia="fr-FR"/>
        </w:rPr>
        <w:t>II</w:t>
      </w:r>
      <w:r w:rsidR="00686621" w:rsidRPr="005822CF">
        <w:rPr>
          <w:rFonts w:eastAsia="Times New Roman" w:cs="Times New Roman"/>
          <w:b/>
          <w:bCs/>
          <w:lang w:eastAsia="fr-FR"/>
        </w:rPr>
        <w:t>-2</w:t>
      </w:r>
      <w:r w:rsidR="00E10D48">
        <w:rPr>
          <w:rFonts w:eastAsia="Times New Roman" w:cs="Times New Roman"/>
          <w:b/>
          <w:bCs/>
          <w:lang w:eastAsia="fr-FR"/>
        </w:rPr>
        <w:t xml:space="preserve"> : </w:t>
      </w:r>
      <w:r w:rsidR="008E3CC2" w:rsidRPr="005822CF">
        <w:rPr>
          <w:rFonts w:eastAsia="Times New Roman" w:cs="Times New Roman"/>
          <w:lang w:eastAsia="fr-FR"/>
        </w:rPr>
        <w:t xml:space="preserve">Format imposé : </w:t>
      </w:r>
      <w:r w:rsidR="00D6605C" w:rsidRPr="005822CF">
        <w:rPr>
          <w:rFonts w:eastAsia="Times New Roman" w:cs="Times New Roman"/>
          <w:lang w:eastAsia="fr-FR"/>
        </w:rPr>
        <w:t>300 dpi 2100 pixels</w:t>
      </w:r>
      <w:r w:rsidR="00124852" w:rsidRPr="005822CF">
        <w:rPr>
          <w:rFonts w:eastAsia="Times New Roman" w:cs="Times New Roman"/>
          <w:lang w:eastAsia="fr-FR"/>
        </w:rPr>
        <w:t xml:space="preserve"> (en largeur ou en hauteur)</w:t>
      </w:r>
      <w:r w:rsidR="00D6605C" w:rsidRPr="005822CF">
        <w:rPr>
          <w:rFonts w:eastAsia="Times New Roman" w:cs="Times New Roman"/>
          <w:lang w:eastAsia="fr-FR"/>
        </w:rPr>
        <w:t xml:space="preserve"> sur DVD ou USB.</w:t>
      </w:r>
    </w:p>
    <w:p w14:paraId="38C3378B" w14:textId="766A4E24" w:rsidR="008E3CC2" w:rsidRPr="005822CF" w:rsidRDefault="00052605" w:rsidP="00874F08">
      <w:pPr>
        <w:spacing w:before="100" w:beforeAutospacing="1" w:after="100" w:afterAutospacing="1" w:line="240" w:lineRule="auto"/>
        <w:rPr>
          <w:rFonts w:eastAsia="Times New Roman" w:cs="Times New Roman"/>
          <w:lang w:eastAsia="fr-FR"/>
        </w:rPr>
      </w:pPr>
      <w:r w:rsidRPr="005822CF">
        <w:rPr>
          <w:rFonts w:eastAsia="Times New Roman" w:cs="Times New Roman"/>
          <w:b/>
          <w:bCs/>
          <w:lang w:eastAsia="fr-FR"/>
        </w:rPr>
        <w:t>II</w:t>
      </w:r>
      <w:r w:rsidR="00E10D48">
        <w:rPr>
          <w:rFonts w:eastAsia="Times New Roman" w:cs="Times New Roman"/>
          <w:b/>
          <w:bCs/>
          <w:lang w:eastAsia="fr-FR"/>
        </w:rPr>
        <w:t xml:space="preserve">-3 : </w:t>
      </w:r>
      <w:r w:rsidR="008E3CC2" w:rsidRPr="005822CF">
        <w:rPr>
          <w:rFonts w:eastAsia="Times New Roman" w:cs="Times New Roman"/>
          <w:lang w:eastAsia="fr-FR"/>
        </w:rPr>
        <w:t>Chaque conc</w:t>
      </w:r>
      <w:r w:rsidR="002C6F73" w:rsidRPr="005822CF">
        <w:rPr>
          <w:rFonts w:eastAsia="Times New Roman" w:cs="Times New Roman"/>
          <w:lang w:eastAsia="fr-FR"/>
        </w:rPr>
        <w:t xml:space="preserve">urrent présente </w:t>
      </w:r>
      <w:r w:rsidR="00954D1F" w:rsidRPr="005822CF">
        <w:rPr>
          <w:rFonts w:eastAsia="Times New Roman" w:cs="Times New Roman"/>
          <w:lang w:eastAsia="fr-FR"/>
        </w:rPr>
        <w:t>jusqu’à 5 photos vierges de toute marque distinctive : signature, copyright, logo….</w:t>
      </w:r>
    </w:p>
    <w:p w14:paraId="3436AB49" w14:textId="12A1DB78" w:rsidR="008E3CC2" w:rsidRPr="005822CF" w:rsidRDefault="00052605" w:rsidP="00874F08">
      <w:pPr>
        <w:spacing w:before="100" w:beforeAutospacing="1" w:after="100" w:afterAutospacing="1" w:line="240" w:lineRule="auto"/>
        <w:rPr>
          <w:rFonts w:eastAsia="Times New Roman" w:cs="Times New Roman"/>
          <w:lang w:eastAsia="fr-FR"/>
        </w:rPr>
      </w:pPr>
      <w:r w:rsidRPr="005822CF">
        <w:rPr>
          <w:rFonts w:eastAsia="Times New Roman" w:cs="Times New Roman"/>
          <w:b/>
          <w:bCs/>
          <w:lang w:eastAsia="fr-FR"/>
        </w:rPr>
        <w:t>II</w:t>
      </w:r>
      <w:r w:rsidR="00E10D48">
        <w:rPr>
          <w:rFonts w:eastAsia="Times New Roman" w:cs="Times New Roman"/>
          <w:b/>
          <w:bCs/>
          <w:lang w:eastAsia="fr-FR"/>
        </w:rPr>
        <w:t xml:space="preserve">-4 : </w:t>
      </w:r>
      <w:r w:rsidR="008E3CC2" w:rsidRPr="005822CF">
        <w:rPr>
          <w:rFonts w:eastAsia="Times New Roman" w:cs="Times New Roman"/>
          <w:lang w:eastAsia="fr-FR"/>
        </w:rPr>
        <w:t xml:space="preserve">Chaque </w:t>
      </w:r>
      <w:r w:rsidR="00D6605C" w:rsidRPr="005822CF">
        <w:rPr>
          <w:rFonts w:eastAsia="Times New Roman" w:cs="Times New Roman"/>
          <w:lang w:eastAsia="fr-FR"/>
        </w:rPr>
        <w:t>support doit être étiqueté comme suit : pr</w:t>
      </w:r>
      <w:r w:rsidR="008E3CC2" w:rsidRPr="005822CF">
        <w:rPr>
          <w:rFonts w:eastAsia="Times New Roman" w:cs="Times New Roman"/>
          <w:lang w:eastAsia="fr-FR"/>
        </w:rPr>
        <w:t>énom,</w:t>
      </w:r>
      <w:r w:rsidR="00D6605C" w:rsidRPr="005822CF">
        <w:rPr>
          <w:rFonts w:eastAsia="Times New Roman" w:cs="Times New Roman"/>
          <w:lang w:eastAsia="fr-FR"/>
        </w:rPr>
        <w:t xml:space="preserve"> nom, </w:t>
      </w:r>
      <w:r w:rsidR="005822CF" w:rsidRPr="005822CF">
        <w:rPr>
          <w:rFonts w:eastAsia="Times New Roman" w:cs="Times New Roman"/>
          <w:lang w:eastAsia="fr-FR"/>
        </w:rPr>
        <w:t>adresse complète de l'auteur.</w:t>
      </w:r>
    </w:p>
    <w:p w14:paraId="3EB0484E" w14:textId="428FD6B9" w:rsidR="00581383" w:rsidRPr="00147F5A" w:rsidRDefault="00052605" w:rsidP="005C6E8A">
      <w:pPr>
        <w:spacing w:before="100" w:beforeAutospacing="1" w:after="100" w:afterAutospacing="1" w:line="240" w:lineRule="auto"/>
        <w:rPr>
          <w:rFonts w:eastAsia="Times New Roman" w:cs="Times New Roman"/>
          <w:lang w:eastAsia="fr-FR"/>
        </w:rPr>
      </w:pPr>
      <w:r w:rsidRPr="005822CF">
        <w:rPr>
          <w:rFonts w:eastAsia="Times New Roman" w:cs="Times New Roman"/>
          <w:b/>
          <w:bCs/>
          <w:lang w:eastAsia="fr-FR"/>
        </w:rPr>
        <w:t>II</w:t>
      </w:r>
      <w:r w:rsidR="008E3CC2" w:rsidRPr="005822CF">
        <w:rPr>
          <w:rFonts w:eastAsia="Times New Roman" w:cs="Times New Roman"/>
          <w:b/>
          <w:bCs/>
          <w:lang w:eastAsia="fr-FR"/>
        </w:rPr>
        <w:t>-5/</w:t>
      </w:r>
      <w:r w:rsidR="008E3CC2" w:rsidRPr="005822CF">
        <w:rPr>
          <w:rFonts w:eastAsia="Times New Roman" w:cs="Times New Roman"/>
          <w:lang w:eastAsia="fr-FR"/>
        </w:rPr>
        <w:t xml:space="preserve"> Le concurrent devra joindre un </w:t>
      </w:r>
      <w:proofErr w:type="spellStart"/>
      <w:r w:rsidR="008E3CC2" w:rsidRPr="005822CF">
        <w:rPr>
          <w:rFonts w:eastAsia="Times New Roman" w:cs="Times New Roman"/>
          <w:lang w:eastAsia="fr-FR"/>
        </w:rPr>
        <w:t>CD-rom</w:t>
      </w:r>
      <w:proofErr w:type="spellEnd"/>
      <w:r w:rsidR="005822CF" w:rsidRPr="005822CF">
        <w:rPr>
          <w:rFonts w:eastAsia="Times New Roman" w:cs="Times New Roman"/>
          <w:lang w:eastAsia="fr-FR"/>
        </w:rPr>
        <w:t>, DVD, clef USB</w:t>
      </w:r>
      <w:r w:rsidR="008E3CC2" w:rsidRPr="005822CF">
        <w:rPr>
          <w:rFonts w:eastAsia="Times New Roman" w:cs="Times New Roman"/>
          <w:lang w:eastAsia="fr-FR"/>
        </w:rPr>
        <w:t xml:space="preserve"> comportant le</w:t>
      </w:r>
      <w:r w:rsidR="005822CF" w:rsidRPr="005822CF">
        <w:rPr>
          <w:rFonts w:eastAsia="Times New Roman" w:cs="Times New Roman"/>
          <w:lang w:eastAsia="fr-FR"/>
        </w:rPr>
        <w:t>s</w:t>
      </w:r>
      <w:r w:rsidR="008E3CC2" w:rsidRPr="005822CF">
        <w:rPr>
          <w:rFonts w:eastAsia="Times New Roman" w:cs="Times New Roman"/>
          <w:lang w:eastAsia="fr-FR"/>
        </w:rPr>
        <w:t xml:space="preserve"> fichier</w:t>
      </w:r>
      <w:r w:rsidR="005822CF" w:rsidRPr="005822CF">
        <w:rPr>
          <w:rFonts w:eastAsia="Times New Roman" w:cs="Times New Roman"/>
          <w:lang w:eastAsia="fr-FR"/>
        </w:rPr>
        <w:t>s</w:t>
      </w:r>
      <w:r w:rsidR="008E3CC2" w:rsidRPr="005822CF">
        <w:rPr>
          <w:rFonts w:eastAsia="Times New Roman" w:cs="Times New Roman"/>
          <w:lang w:eastAsia="fr-FR"/>
        </w:rPr>
        <w:t xml:space="preserve"> numérique</w:t>
      </w:r>
      <w:r w:rsidR="00E83AC0">
        <w:rPr>
          <w:rFonts w:eastAsia="Times New Roman" w:cs="Times New Roman"/>
          <w:lang w:eastAsia="fr-FR"/>
        </w:rPr>
        <w:t>s</w:t>
      </w:r>
      <w:r w:rsidR="008E3CC2" w:rsidRPr="005822CF">
        <w:rPr>
          <w:rFonts w:eastAsia="Times New Roman" w:cs="Times New Roman"/>
          <w:lang w:eastAsia="fr-FR"/>
        </w:rPr>
        <w:t>, le nom du concurrent devra figurer dans le nom du fichier et un fichier texte légendant la photographie inscrite en concours (espèce photographiée, lieu de la prise de vue, anecdote...).</w:t>
      </w:r>
    </w:p>
    <w:p w14:paraId="6814C08D" w14:textId="77777777" w:rsidR="005C6E8A" w:rsidRPr="005822CF" w:rsidRDefault="005C6E8A" w:rsidP="005C6E8A">
      <w:pPr>
        <w:spacing w:before="100" w:beforeAutospacing="1" w:after="100" w:afterAutospacing="1" w:line="240" w:lineRule="auto"/>
        <w:rPr>
          <w:rFonts w:eastAsia="Times New Roman" w:cs="Times New Roman"/>
          <w:lang w:eastAsia="fr-FR"/>
        </w:rPr>
      </w:pPr>
      <w:r w:rsidRPr="005822CF">
        <w:rPr>
          <w:rFonts w:eastAsia="Times New Roman" w:cs="Times New Roman"/>
          <w:b/>
          <w:lang w:eastAsia="fr-FR"/>
        </w:rPr>
        <w:lastRenderedPageBreak/>
        <w:t>II-6/</w:t>
      </w:r>
      <w:r w:rsidRPr="005822CF">
        <w:rPr>
          <w:rFonts w:eastAsia="Times New Roman" w:cs="Times New Roman"/>
          <w:lang w:eastAsia="fr-FR"/>
        </w:rPr>
        <w:t xml:space="preserve"> les lots : </w:t>
      </w:r>
    </w:p>
    <w:p w14:paraId="7F2BDF8C" w14:textId="7C22247E" w:rsidR="005C6E8A" w:rsidRPr="005822CF" w:rsidRDefault="005C6E8A" w:rsidP="005C6E8A">
      <w:pPr>
        <w:spacing w:before="100" w:beforeAutospacing="1" w:after="0" w:line="240" w:lineRule="auto"/>
        <w:rPr>
          <w:rFonts w:eastAsia="Times New Roman" w:cs="Times New Roman"/>
          <w:lang w:eastAsia="fr-FR"/>
        </w:rPr>
      </w:pPr>
      <w:r w:rsidRPr="005822CF">
        <w:rPr>
          <w:rFonts w:eastAsia="Times New Roman" w:cs="Times New Roman"/>
          <w:lang w:eastAsia="fr-FR"/>
        </w:rPr>
        <w:t>1</w:t>
      </w:r>
      <w:r w:rsidRPr="005822CF">
        <w:rPr>
          <w:rFonts w:eastAsia="Times New Roman" w:cs="Times New Roman"/>
          <w:vertAlign w:val="superscript"/>
          <w:lang w:eastAsia="fr-FR"/>
        </w:rPr>
        <w:t>er</w:t>
      </w:r>
      <w:r w:rsidRPr="005822CF">
        <w:rPr>
          <w:rFonts w:eastAsia="Times New Roman" w:cs="Times New Roman"/>
          <w:lang w:eastAsia="fr-FR"/>
        </w:rPr>
        <w:t xml:space="preserve"> prix : </w:t>
      </w:r>
      <w:r w:rsidR="00581383">
        <w:rPr>
          <w:rFonts w:eastAsia="Times New Roman" w:cs="Times New Roman"/>
          <w:lang w:eastAsia="fr-FR"/>
        </w:rPr>
        <w:t xml:space="preserve">1 A/R pour Paris pour 1 personne (valeur 790€) + </w:t>
      </w:r>
      <w:r w:rsidRPr="005822CF">
        <w:rPr>
          <w:rFonts w:eastAsia="Times New Roman" w:cs="Times New Roman"/>
          <w:lang w:eastAsia="fr-FR"/>
        </w:rPr>
        <w:t>1 nuit pour 2 avec petit-déjeuner en junior suite (hôtel 4*) – Valeur 305€ (en basse saison)</w:t>
      </w:r>
    </w:p>
    <w:p w14:paraId="512C0780" w14:textId="77777777" w:rsidR="005C6E8A" w:rsidRPr="005822CF" w:rsidRDefault="005C6E8A" w:rsidP="005C6E8A">
      <w:pPr>
        <w:spacing w:after="0" w:line="240" w:lineRule="auto"/>
        <w:rPr>
          <w:rFonts w:eastAsia="Times New Roman" w:cs="Times New Roman"/>
          <w:lang w:eastAsia="fr-FR"/>
        </w:rPr>
      </w:pPr>
      <w:r w:rsidRPr="005822CF">
        <w:rPr>
          <w:rFonts w:eastAsia="Times New Roman" w:cs="Times New Roman"/>
          <w:lang w:eastAsia="fr-FR"/>
        </w:rPr>
        <w:t>2eme prix : 1 nuit pour 2 avec petit déjeuner en chambre supérieure (hôtel 3*) – Valeur 150€ (basse saison)</w:t>
      </w:r>
    </w:p>
    <w:p w14:paraId="2128AD44" w14:textId="77777777" w:rsidR="005C6E8A" w:rsidRPr="005822CF" w:rsidRDefault="005C6E8A" w:rsidP="00534C70">
      <w:pPr>
        <w:spacing w:after="0" w:line="240" w:lineRule="auto"/>
        <w:rPr>
          <w:rFonts w:eastAsia="Times New Roman" w:cs="Times New Roman"/>
          <w:lang w:eastAsia="fr-FR"/>
        </w:rPr>
      </w:pPr>
      <w:r w:rsidRPr="005822CF">
        <w:rPr>
          <w:rFonts w:eastAsia="Times New Roman" w:cs="Times New Roman"/>
          <w:lang w:eastAsia="fr-FR"/>
        </w:rPr>
        <w:t>3eme prix : 1 nuit pour 2 avec petit-déjeuner en chambre d’hôte de charme-  Valeur 110€ (basse saison)</w:t>
      </w:r>
    </w:p>
    <w:p w14:paraId="308BD588" w14:textId="77777777" w:rsidR="008E3CC2" w:rsidRPr="005822CF" w:rsidRDefault="00D6605C" w:rsidP="00874F08">
      <w:pPr>
        <w:spacing w:before="100" w:beforeAutospacing="1" w:after="100" w:afterAutospacing="1" w:line="240" w:lineRule="auto"/>
        <w:rPr>
          <w:rFonts w:eastAsia="Times New Roman" w:cs="Times New Roman"/>
          <w:lang w:eastAsia="fr-FR"/>
        </w:rPr>
      </w:pPr>
      <w:r w:rsidRPr="005822CF">
        <w:rPr>
          <w:rFonts w:eastAsia="Times New Roman" w:cs="Times New Roman"/>
          <w:lang w:eastAsia="fr-FR"/>
        </w:rPr>
        <w:t>Les candidats autoriseront les organisateurs à imprimer les 20 meilleures photos à des fins d’utili</w:t>
      </w:r>
      <w:r w:rsidR="00124852" w:rsidRPr="005822CF">
        <w:rPr>
          <w:rFonts w:eastAsia="Times New Roman" w:cs="Times New Roman"/>
          <w:lang w:eastAsia="fr-FR"/>
        </w:rPr>
        <w:t xml:space="preserve">sation non commerciales et à les </w:t>
      </w:r>
      <w:r w:rsidRPr="005822CF">
        <w:rPr>
          <w:rFonts w:eastAsia="Times New Roman" w:cs="Times New Roman"/>
          <w:lang w:eastAsia="fr-FR"/>
        </w:rPr>
        <w:t>diffuser sur leur</w:t>
      </w:r>
      <w:r w:rsidR="00124852" w:rsidRPr="005822CF">
        <w:rPr>
          <w:rFonts w:eastAsia="Times New Roman" w:cs="Times New Roman"/>
          <w:lang w:eastAsia="fr-FR"/>
        </w:rPr>
        <w:t>s</w:t>
      </w:r>
      <w:r w:rsidRPr="005822CF">
        <w:rPr>
          <w:rFonts w:eastAsia="Times New Roman" w:cs="Times New Roman"/>
          <w:lang w:eastAsia="fr-FR"/>
        </w:rPr>
        <w:t xml:space="preserve"> site</w:t>
      </w:r>
      <w:r w:rsidR="00124852" w:rsidRPr="005822CF">
        <w:rPr>
          <w:rFonts w:eastAsia="Times New Roman" w:cs="Times New Roman"/>
          <w:lang w:eastAsia="fr-FR"/>
        </w:rPr>
        <w:t>s</w:t>
      </w:r>
      <w:r w:rsidRPr="005822CF">
        <w:rPr>
          <w:rFonts w:eastAsia="Times New Roman" w:cs="Times New Roman"/>
          <w:lang w:eastAsia="fr-FR"/>
        </w:rPr>
        <w:t xml:space="preserve"> ou sur leurs supports de communication. </w:t>
      </w:r>
    </w:p>
    <w:p w14:paraId="7F8B9559" w14:textId="77777777" w:rsidR="00385D09" w:rsidRPr="005822CF" w:rsidRDefault="00D6605C" w:rsidP="00874F08">
      <w:pPr>
        <w:spacing w:before="100" w:beforeAutospacing="1" w:after="100" w:afterAutospacing="1" w:line="240" w:lineRule="auto"/>
        <w:rPr>
          <w:rFonts w:eastAsia="Times New Roman" w:cs="Times New Roman"/>
          <w:lang w:eastAsia="fr-FR"/>
        </w:rPr>
      </w:pPr>
      <w:r w:rsidRPr="005822CF">
        <w:rPr>
          <w:rFonts w:eastAsia="Times New Roman" w:cs="Times New Roman"/>
          <w:lang w:eastAsia="fr-FR"/>
        </w:rPr>
        <w:t>Les candidats autorisent les organisateurs à projeter les œuvres lors des soirées du festival ou toute a</w:t>
      </w:r>
      <w:r w:rsidR="005C6E8A" w:rsidRPr="005822CF">
        <w:rPr>
          <w:rFonts w:eastAsia="Times New Roman" w:cs="Times New Roman"/>
          <w:lang w:eastAsia="fr-FR"/>
        </w:rPr>
        <w:t>utre soirée à but non lucratif.</w:t>
      </w:r>
    </w:p>
    <w:p w14:paraId="28ED7A75" w14:textId="77777777" w:rsidR="00385D09" w:rsidRPr="00540DEC" w:rsidRDefault="00385D09" w:rsidP="00252A4D">
      <w:pPr>
        <w:widowControl w:val="0"/>
        <w:autoSpaceDE w:val="0"/>
        <w:autoSpaceDN w:val="0"/>
        <w:adjustRightInd w:val="0"/>
        <w:spacing w:after="0"/>
        <w:rPr>
          <w:rFonts w:ascii="Calibri" w:hAnsi="Calibri" w:cs="TimesNewRomanPS-BoldMT"/>
          <w:b/>
          <w:bCs/>
          <w:color w:val="2E74B5"/>
        </w:rPr>
      </w:pPr>
      <w:r w:rsidRPr="00540DEC">
        <w:rPr>
          <w:rFonts w:ascii="Calibri" w:hAnsi="Calibri" w:cs="TimesNewRomanPS-BoldMT"/>
          <w:b/>
          <w:bCs/>
          <w:color w:val="2E74B5"/>
        </w:rPr>
        <w:t>III- : JURY ET CALENDRIER</w:t>
      </w:r>
    </w:p>
    <w:p w14:paraId="397FAF8C" w14:textId="77777777" w:rsidR="00385D09" w:rsidRPr="00540DEC" w:rsidRDefault="00385D09" w:rsidP="00252A4D">
      <w:pPr>
        <w:widowControl w:val="0"/>
        <w:autoSpaceDE w:val="0"/>
        <w:autoSpaceDN w:val="0"/>
        <w:adjustRightInd w:val="0"/>
        <w:spacing w:after="0"/>
        <w:rPr>
          <w:rFonts w:ascii="Calibri" w:hAnsi="Calibri" w:cs="TimesNewRomanPS-BoldMT"/>
          <w:b/>
          <w:bCs/>
          <w:color w:val="2E74B5"/>
        </w:rPr>
      </w:pPr>
    </w:p>
    <w:p w14:paraId="727E6DEA" w14:textId="77777777" w:rsidR="00252A4D" w:rsidRPr="00540DEC" w:rsidRDefault="009F540D" w:rsidP="00252A4D">
      <w:pPr>
        <w:widowControl w:val="0"/>
        <w:autoSpaceDE w:val="0"/>
        <w:autoSpaceDN w:val="0"/>
        <w:adjustRightInd w:val="0"/>
        <w:spacing w:after="0"/>
        <w:rPr>
          <w:rFonts w:ascii="Calibri" w:hAnsi="Calibri" w:cs="TimesNewRomanPS-BoldMT"/>
          <w:b/>
          <w:bCs/>
          <w:color w:val="2E74B5"/>
        </w:rPr>
      </w:pPr>
      <w:r w:rsidRPr="00540DEC">
        <w:rPr>
          <w:rFonts w:ascii="Calibri" w:hAnsi="Calibri" w:cs="TimesNewRomanPS-BoldMT"/>
          <w:b/>
          <w:bCs/>
          <w:color w:val="2E74B5"/>
        </w:rPr>
        <w:t xml:space="preserve">III- 1/a </w:t>
      </w:r>
      <w:r w:rsidR="00385D09" w:rsidRPr="00540DEC">
        <w:rPr>
          <w:rFonts w:ascii="Calibri" w:hAnsi="Calibri" w:cs="TimesNewRomanPS-BoldMT"/>
          <w:b/>
          <w:bCs/>
          <w:color w:val="2E74B5"/>
        </w:rPr>
        <w:t>: Jury</w:t>
      </w:r>
    </w:p>
    <w:p w14:paraId="774BA4F6" w14:textId="77777777" w:rsidR="00252A4D" w:rsidRPr="00540DEC" w:rsidRDefault="00252A4D" w:rsidP="00252A4D">
      <w:pPr>
        <w:widowControl w:val="0"/>
        <w:autoSpaceDE w:val="0"/>
        <w:autoSpaceDN w:val="0"/>
        <w:adjustRightInd w:val="0"/>
        <w:spacing w:after="0"/>
        <w:rPr>
          <w:rFonts w:ascii="Calibri" w:hAnsi="Calibri" w:cs="TimesNewRomanPS-BoldMT"/>
          <w:color w:val="000000"/>
        </w:rPr>
      </w:pPr>
    </w:p>
    <w:p w14:paraId="2C04746B" w14:textId="77777777" w:rsidR="00252A4D" w:rsidRPr="005822CF" w:rsidRDefault="00252A4D" w:rsidP="00252A4D">
      <w:pPr>
        <w:widowControl w:val="0"/>
        <w:autoSpaceDE w:val="0"/>
        <w:autoSpaceDN w:val="0"/>
        <w:adjustRightInd w:val="0"/>
        <w:spacing w:after="0"/>
        <w:rPr>
          <w:rFonts w:ascii="Calibri" w:hAnsi="Calibri" w:cs="TimesNewRomanPS-BoldMT"/>
          <w:color w:val="000000"/>
        </w:rPr>
      </w:pPr>
      <w:r w:rsidRPr="005822CF">
        <w:rPr>
          <w:rFonts w:ascii="Calibri" w:hAnsi="Calibri" w:cs="TimesNewRomanPS-BoldMT"/>
          <w:color w:val="000000"/>
        </w:rPr>
        <w:t xml:space="preserve">Le jury sélectionnera les productions selon les critères suivants : </w:t>
      </w:r>
    </w:p>
    <w:p w14:paraId="41F2FADF" w14:textId="3A9FEF80" w:rsidR="00385D09" w:rsidRPr="005822CF" w:rsidRDefault="00252A4D" w:rsidP="009F540D">
      <w:pPr>
        <w:widowControl w:val="0"/>
        <w:numPr>
          <w:ilvl w:val="0"/>
          <w:numId w:val="23"/>
        </w:numPr>
        <w:autoSpaceDE w:val="0"/>
        <w:autoSpaceDN w:val="0"/>
        <w:adjustRightInd w:val="0"/>
        <w:spacing w:after="0" w:line="240" w:lineRule="auto"/>
        <w:rPr>
          <w:rFonts w:ascii="Calibri" w:hAnsi="Calibri" w:cs="TimesNewRomanPS-BoldMT"/>
          <w:b/>
          <w:bCs/>
          <w:color w:val="000000"/>
        </w:rPr>
      </w:pPr>
      <w:r w:rsidRPr="005822CF">
        <w:rPr>
          <w:rFonts w:ascii="Calibri" w:hAnsi="Calibri" w:cs="TimesNewRomanPS-BoldMT"/>
          <w:color w:val="000000"/>
        </w:rPr>
        <w:t xml:space="preserve">Compréhension du thème  </w:t>
      </w:r>
    </w:p>
    <w:p w14:paraId="218F1A3A" w14:textId="77777777" w:rsidR="00252A4D" w:rsidRPr="005822CF" w:rsidRDefault="00252A4D" w:rsidP="009F540D">
      <w:pPr>
        <w:widowControl w:val="0"/>
        <w:numPr>
          <w:ilvl w:val="0"/>
          <w:numId w:val="23"/>
        </w:numPr>
        <w:autoSpaceDE w:val="0"/>
        <w:autoSpaceDN w:val="0"/>
        <w:adjustRightInd w:val="0"/>
        <w:spacing w:after="0" w:line="240" w:lineRule="auto"/>
        <w:rPr>
          <w:rFonts w:ascii="Calibri" w:hAnsi="Calibri" w:cs="TimesNewRomanPS-BoldMT"/>
          <w:b/>
          <w:bCs/>
          <w:color w:val="000000"/>
        </w:rPr>
      </w:pPr>
      <w:r w:rsidRPr="005822CF">
        <w:rPr>
          <w:rFonts w:ascii="Calibri" w:hAnsi="Calibri" w:cs="TimesNewRomanPS-BoldMT"/>
          <w:color w:val="000000"/>
        </w:rPr>
        <w:t xml:space="preserve">Originalité </w:t>
      </w:r>
    </w:p>
    <w:p w14:paraId="09EDD50D" w14:textId="77777777" w:rsidR="00252A4D" w:rsidRPr="005822CF" w:rsidRDefault="00252A4D" w:rsidP="00252A4D">
      <w:pPr>
        <w:widowControl w:val="0"/>
        <w:numPr>
          <w:ilvl w:val="0"/>
          <w:numId w:val="23"/>
        </w:numPr>
        <w:autoSpaceDE w:val="0"/>
        <w:autoSpaceDN w:val="0"/>
        <w:adjustRightInd w:val="0"/>
        <w:spacing w:after="0" w:line="240" w:lineRule="auto"/>
        <w:rPr>
          <w:rFonts w:ascii="Calibri" w:hAnsi="Calibri" w:cs="TimesNewRomanPS-BoldMT"/>
          <w:b/>
          <w:bCs/>
          <w:color w:val="000000"/>
        </w:rPr>
      </w:pPr>
      <w:r w:rsidRPr="005822CF">
        <w:rPr>
          <w:rFonts w:ascii="Calibri" w:hAnsi="Calibri" w:cs="TimesNewRomanPS-BoldMT"/>
          <w:color w:val="000000"/>
        </w:rPr>
        <w:t>Créativité</w:t>
      </w:r>
    </w:p>
    <w:p w14:paraId="04130D1F" w14:textId="77777777" w:rsidR="00252A4D" w:rsidRPr="005822CF" w:rsidRDefault="00252A4D" w:rsidP="00252A4D">
      <w:pPr>
        <w:widowControl w:val="0"/>
        <w:numPr>
          <w:ilvl w:val="0"/>
          <w:numId w:val="23"/>
        </w:numPr>
        <w:autoSpaceDE w:val="0"/>
        <w:autoSpaceDN w:val="0"/>
        <w:adjustRightInd w:val="0"/>
        <w:spacing w:after="0" w:line="240" w:lineRule="auto"/>
        <w:rPr>
          <w:rFonts w:ascii="Calibri" w:hAnsi="Calibri" w:cs="TimesNewRomanPS-BoldMT"/>
          <w:b/>
          <w:bCs/>
          <w:color w:val="000000"/>
        </w:rPr>
      </w:pPr>
      <w:r w:rsidRPr="005822CF">
        <w:rPr>
          <w:rFonts w:ascii="Calibri" w:hAnsi="Calibri" w:cs="TimesNewRomanPS-BoldMT"/>
          <w:color w:val="000000"/>
        </w:rPr>
        <w:t>Esthétique</w:t>
      </w:r>
    </w:p>
    <w:p w14:paraId="69EB16FB" w14:textId="77777777" w:rsidR="006411B4" w:rsidRPr="005822CF" w:rsidRDefault="006411B4" w:rsidP="00252A4D">
      <w:pPr>
        <w:widowControl w:val="0"/>
        <w:autoSpaceDE w:val="0"/>
        <w:autoSpaceDN w:val="0"/>
        <w:adjustRightInd w:val="0"/>
        <w:spacing w:after="0"/>
        <w:ind w:left="1065"/>
        <w:rPr>
          <w:rFonts w:ascii="Calibri" w:hAnsi="Calibri" w:cs="TimesNewRomanPS-BoldMT"/>
          <w:bCs/>
          <w:color w:val="000000"/>
        </w:rPr>
      </w:pPr>
    </w:p>
    <w:p w14:paraId="7ADD8847" w14:textId="77777777" w:rsidR="00252A4D" w:rsidRPr="005822CF" w:rsidRDefault="00C43CCD" w:rsidP="00385D09">
      <w:pPr>
        <w:widowControl w:val="0"/>
        <w:autoSpaceDE w:val="0"/>
        <w:autoSpaceDN w:val="0"/>
        <w:adjustRightInd w:val="0"/>
        <w:spacing w:after="0"/>
        <w:rPr>
          <w:rFonts w:ascii="Calibri" w:hAnsi="Calibri" w:cs="TimesNewRomanPS-BoldMT"/>
          <w:b/>
          <w:bCs/>
          <w:color w:val="2E74B5"/>
        </w:rPr>
      </w:pPr>
      <w:r w:rsidRPr="005822CF">
        <w:rPr>
          <w:rFonts w:ascii="Calibri" w:hAnsi="Calibri" w:cs="TimesNewRomanPS-BoldMT"/>
          <w:b/>
          <w:bCs/>
          <w:color w:val="2E74B5"/>
        </w:rPr>
        <w:t>III-1/b</w:t>
      </w:r>
      <w:r w:rsidR="00252A4D" w:rsidRPr="005822CF">
        <w:rPr>
          <w:rFonts w:ascii="Calibri" w:hAnsi="Calibri" w:cs="TimesNewRomanPS-BoldMT"/>
          <w:b/>
          <w:bCs/>
          <w:color w:val="2E74B5"/>
        </w:rPr>
        <w:t> : composition du jury</w:t>
      </w:r>
    </w:p>
    <w:p w14:paraId="1FC1F79E" w14:textId="77777777" w:rsidR="00252A4D" w:rsidRPr="005822CF" w:rsidRDefault="00252A4D" w:rsidP="00252A4D">
      <w:pPr>
        <w:widowControl w:val="0"/>
        <w:autoSpaceDE w:val="0"/>
        <w:autoSpaceDN w:val="0"/>
        <w:adjustRightInd w:val="0"/>
        <w:spacing w:after="0"/>
        <w:rPr>
          <w:rFonts w:ascii="Calibri" w:hAnsi="Calibri" w:cs="TimesNewRomanPS-BoldMT"/>
          <w:color w:val="000000"/>
        </w:rPr>
      </w:pPr>
      <w:r w:rsidRPr="005822CF">
        <w:rPr>
          <w:rFonts w:ascii="Calibri" w:hAnsi="Calibri" w:cs="TimesNewRomanPS-BoldMT"/>
          <w:color w:val="000000"/>
        </w:rPr>
        <w:t>Le jury sera composé :</w:t>
      </w:r>
    </w:p>
    <w:p w14:paraId="6F452A8F" w14:textId="77777777" w:rsidR="00252A4D" w:rsidRPr="005822CF" w:rsidRDefault="00252A4D" w:rsidP="00252A4D">
      <w:pPr>
        <w:widowControl w:val="0"/>
        <w:numPr>
          <w:ilvl w:val="0"/>
          <w:numId w:val="23"/>
        </w:numPr>
        <w:autoSpaceDE w:val="0"/>
        <w:autoSpaceDN w:val="0"/>
        <w:adjustRightInd w:val="0"/>
        <w:spacing w:after="0" w:line="240" w:lineRule="auto"/>
        <w:rPr>
          <w:rFonts w:ascii="Calibri" w:hAnsi="Calibri" w:cs="TimesNewRomanPS-BoldMT"/>
          <w:color w:val="000000"/>
        </w:rPr>
      </w:pPr>
      <w:r w:rsidRPr="005822CF">
        <w:rPr>
          <w:rFonts w:ascii="Calibri" w:hAnsi="Calibri" w:cs="TimesNewRomanPS-BoldMT"/>
          <w:color w:val="000000"/>
        </w:rPr>
        <w:t xml:space="preserve">Du représentant de l’Académie,  </w:t>
      </w:r>
    </w:p>
    <w:p w14:paraId="4B7E98B3" w14:textId="77777777" w:rsidR="00252A4D" w:rsidRPr="005822CF" w:rsidRDefault="00252A4D" w:rsidP="00252A4D">
      <w:pPr>
        <w:widowControl w:val="0"/>
        <w:numPr>
          <w:ilvl w:val="0"/>
          <w:numId w:val="23"/>
        </w:numPr>
        <w:autoSpaceDE w:val="0"/>
        <w:autoSpaceDN w:val="0"/>
        <w:adjustRightInd w:val="0"/>
        <w:spacing w:after="0" w:line="240" w:lineRule="auto"/>
        <w:rPr>
          <w:rFonts w:ascii="Calibri" w:hAnsi="Calibri" w:cs="TimesNewRomanPS-BoldMT"/>
          <w:color w:val="000000"/>
        </w:rPr>
      </w:pPr>
      <w:r w:rsidRPr="005822CF">
        <w:rPr>
          <w:rFonts w:ascii="Calibri" w:hAnsi="Calibri" w:cs="TimesNewRomanPS-BoldMT"/>
          <w:color w:val="000000"/>
        </w:rPr>
        <w:t>De représentants des organisateurs</w:t>
      </w:r>
      <w:r w:rsidR="003B513A" w:rsidRPr="005822CF">
        <w:rPr>
          <w:rFonts w:ascii="Calibri" w:hAnsi="Calibri" w:cs="TimesNewRomanPS-BoldMT"/>
          <w:color w:val="000000"/>
        </w:rPr>
        <w:t xml:space="preserve"> et des partenaires</w:t>
      </w:r>
    </w:p>
    <w:p w14:paraId="52B4E278" w14:textId="77777777" w:rsidR="00252A4D" w:rsidRPr="005822CF" w:rsidRDefault="00252A4D" w:rsidP="00252A4D">
      <w:pPr>
        <w:widowControl w:val="0"/>
        <w:numPr>
          <w:ilvl w:val="0"/>
          <w:numId w:val="23"/>
        </w:numPr>
        <w:autoSpaceDE w:val="0"/>
        <w:autoSpaceDN w:val="0"/>
        <w:adjustRightInd w:val="0"/>
        <w:spacing w:after="0" w:line="240" w:lineRule="auto"/>
        <w:rPr>
          <w:rFonts w:ascii="Calibri" w:hAnsi="Calibri" w:cs="TimesNewRomanPS-BoldMT"/>
          <w:color w:val="000000"/>
        </w:rPr>
      </w:pPr>
      <w:r w:rsidRPr="005822CF">
        <w:rPr>
          <w:rFonts w:ascii="Calibri" w:hAnsi="Calibri" w:cs="TimesNewRomanPS-BoldMT"/>
          <w:color w:val="000000"/>
        </w:rPr>
        <w:t xml:space="preserve">D’un </w:t>
      </w:r>
      <w:r w:rsidR="003B513A" w:rsidRPr="005822CF">
        <w:rPr>
          <w:rFonts w:ascii="Calibri" w:hAnsi="Calibri" w:cs="TimesNewRomanPS-BoldMT"/>
          <w:color w:val="000000"/>
        </w:rPr>
        <w:t>réalisateur</w:t>
      </w:r>
    </w:p>
    <w:p w14:paraId="0060EE77" w14:textId="77777777" w:rsidR="003B513A" w:rsidRPr="005822CF" w:rsidRDefault="003B513A" w:rsidP="00252A4D">
      <w:pPr>
        <w:widowControl w:val="0"/>
        <w:numPr>
          <w:ilvl w:val="0"/>
          <w:numId w:val="23"/>
        </w:numPr>
        <w:autoSpaceDE w:val="0"/>
        <w:autoSpaceDN w:val="0"/>
        <w:adjustRightInd w:val="0"/>
        <w:spacing w:after="0" w:line="240" w:lineRule="auto"/>
        <w:rPr>
          <w:rFonts w:ascii="Calibri" w:hAnsi="Calibri" w:cs="TimesNewRomanPS-BoldMT"/>
          <w:color w:val="000000"/>
        </w:rPr>
      </w:pPr>
      <w:r w:rsidRPr="005822CF">
        <w:rPr>
          <w:rFonts w:ascii="Calibri" w:hAnsi="Calibri" w:cs="TimesNewRomanPS-BoldMT"/>
          <w:color w:val="000000"/>
        </w:rPr>
        <w:t>D’un ph</w:t>
      </w:r>
      <w:r w:rsidR="006411B4" w:rsidRPr="005822CF">
        <w:rPr>
          <w:rFonts w:ascii="Calibri" w:hAnsi="Calibri" w:cs="TimesNewRomanPS-BoldMT"/>
          <w:color w:val="000000"/>
        </w:rPr>
        <w:t>o</w:t>
      </w:r>
      <w:r w:rsidRPr="005822CF">
        <w:rPr>
          <w:rFonts w:ascii="Calibri" w:hAnsi="Calibri" w:cs="TimesNewRomanPS-BoldMT"/>
          <w:color w:val="000000"/>
        </w:rPr>
        <w:t>tographe</w:t>
      </w:r>
    </w:p>
    <w:p w14:paraId="21A8E8AE" w14:textId="77777777" w:rsidR="00252A4D" w:rsidRPr="005822CF" w:rsidRDefault="00252A4D" w:rsidP="00252A4D">
      <w:pPr>
        <w:widowControl w:val="0"/>
        <w:numPr>
          <w:ilvl w:val="0"/>
          <w:numId w:val="23"/>
        </w:numPr>
        <w:autoSpaceDE w:val="0"/>
        <w:autoSpaceDN w:val="0"/>
        <w:adjustRightInd w:val="0"/>
        <w:spacing w:after="0" w:line="240" w:lineRule="auto"/>
        <w:rPr>
          <w:rFonts w:ascii="Calibri" w:hAnsi="Calibri" w:cs="TimesNewRomanPS-BoldMT"/>
          <w:color w:val="000000"/>
        </w:rPr>
      </w:pPr>
      <w:r w:rsidRPr="005822CF">
        <w:rPr>
          <w:rFonts w:ascii="Calibri" w:hAnsi="Calibri" w:cs="TimesNewRomanPS-BoldMT"/>
          <w:color w:val="000000"/>
        </w:rPr>
        <w:t>D’un professionnel de la plongée</w:t>
      </w:r>
    </w:p>
    <w:p w14:paraId="67F31D72" w14:textId="77777777" w:rsidR="00252A4D" w:rsidRPr="005822CF" w:rsidRDefault="00252A4D" w:rsidP="00252A4D">
      <w:pPr>
        <w:widowControl w:val="0"/>
        <w:numPr>
          <w:ilvl w:val="0"/>
          <w:numId w:val="23"/>
        </w:numPr>
        <w:autoSpaceDE w:val="0"/>
        <w:autoSpaceDN w:val="0"/>
        <w:adjustRightInd w:val="0"/>
        <w:spacing w:after="0" w:line="240" w:lineRule="auto"/>
        <w:rPr>
          <w:rFonts w:ascii="Calibri" w:hAnsi="Calibri" w:cs="TimesNewRomanPS-BoldMT"/>
          <w:color w:val="000000"/>
        </w:rPr>
      </w:pPr>
      <w:r w:rsidRPr="005822CF">
        <w:rPr>
          <w:rFonts w:ascii="Calibri" w:hAnsi="Calibri" w:cs="TimesNewRomanPS-BoldMT"/>
          <w:color w:val="000000"/>
        </w:rPr>
        <w:t>D’un journaliste</w:t>
      </w:r>
    </w:p>
    <w:p w14:paraId="292A68B1" w14:textId="77777777" w:rsidR="00252A4D" w:rsidRPr="005822CF" w:rsidRDefault="00252A4D" w:rsidP="00252A4D">
      <w:pPr>
        <w:widowControl w:val="0"/>
        <w:autoSpaceDE w:val="0"/>
        <w:autoSpaceDN w:val="0"/>
        <w:adjustRightInd w:val="0"/>
        <w:spacing w:after="0"/>
        <w:ind w:left="1065"/>
        <w:rPr>
          <w:rFonts w:ascii="Calibri" w:hAnsi="Calibri" w:cs="TimesNewRomanPS-BoldMT"/>
          <w:color w:val="000000"/>
        </w:rPr>
      </w:pPr>
    </w:p>
    <w:p w14:paraId="5AFF2823" w14:textId="77777777" w:rsidR="00252A4D" w:rsidRPr="005822CF" w:rsidRDefault="00C43CCD" w:rsidP="00252A4D">
      <w:pPr>
        <w:widowControl w:val="0"/>
        <w:autoSpaceDE w:val="0"/>
        <w:autoSpaceDN w:val="0"/>
        <w:adjustRightInd w:val="0"/>
        <w:spacing w:after="0"/>
        <w:rPr>
          <w:rFonts w:ascii="Calibri" w:hAnsi="Calibri" w:cs="TimesNewRomanPS-BoldMT"/>
          <w:b/>
          <w:bCs/>
          <w:color w:val="2E74B5"/>
        </w:rPr>
      </w:pPr>
      <w:r w:rsidRPr="005822CF">
        <w:rPr>
          <w:rFonts w:ascii="Calibri" w:hAnsi="Calibri" w:cs="TimesNewRomanPS-BoldMT"/>
          <w:b/>
          <w:bCs/>
          <w:color w:val="2E74B5"/>
        </w:rPr>
        <w:t>III-2</w:t>
      </w:r>
      <w:r w:rsidR="00252A4D" w:rsidRPr="005822CF">
        <w:rPr>
          <w:rFonts w:ascii="Calibri" w:hAnsi="Calibri" w:cs="TimesNewRomanPS-BoldMT"/>
          <w:b/>
          <w:bCs/>
          <w:color w:val="2E74B5"/>
        </w:rPr>
        <w:t> : calendrier</w:t>
      </w:r>
    </w:p>
    <w:p w14:paraId="09B3BEC1" w14:textId="77777777" w:rsidR="00252A4D" w:rsidRPr="005822CF" w:rsidRDefault="00252A4D" w:rsidP="00252A4D">
      <w:pPr>
        <w:widowControl w:val="0"/>
        <w:autoSpaceDE w:val="0"/>
        <w:autoSpaceDN w:val="0"/>
        <w:adjustRightInd w:val="0"/>
        <w:spacing w:after="0"/>
        <w:rPr>
          <w:rFonts w:ascii="Calibri" w:hAnsi="Calibri" w:cs="TimesNewRomanPS-BoldMT"/>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3"/>
        <w:gridCol w:w="4509"/>
      </w:tblGrid>
      <w:tr w:rsidR="00252A4D" w:rsidRPr="005822CF" w14:paraId="0A4A9018" w14:textId="77777777" w:rsidTr="006411B4">
        <w:tc>
          <w:tcPr>
            <w:tcW w:w="4553" w:type="dxa"/>
            <w:shd w:val="clear" w:color="auto" w:fill="auto"/>
          </w:tcPr>
          <w:p w14:paraId="4FA9A524" w14:textId="77777777" w:rsidR="00252A4D" w:rsidRPr="005822CF" w:rsidRDefault="00252A4D" w:rsidP="009F540D">
            <w:pPr>
              <w:widowControl w:val="0"/>
              <w:autoSpaceDE w:val="0"/>
              <w:autoSpaceDN w:val="0"/>
              <w:adjustRightInd w:val="0"/>
              <w:spacing w:after="0"/>
              <w:jc w:val="center"/>
              <w:rPr>
                <w:rFonts w:ascii="Calibri" w:hAnsi="Calibri" w:cs="TimesNewRomanPS-BoldMT"/>
                <w:color w:val="000000"/>
              </w:rPr>
            </w:pPr>
            <w:r w:rsidRPr="005822CF">
              <w:rPr>
                <w:rFonts w:ascii="Calibri" w:hAnsi="Calibri" w:cs="TimesNewRomanPS-BoldMT"/>
                <w:color w:val="000000"/>
              </w:rPr>
              <w:t>ETAPES</w:t>
            </w:r>
          </w:p>
        </w:tc>
        <w:tc>
          <w:tcPr>
            <w:tcW w:w="4509" w:type="dxa"/>
            <w:shd w:val="clear" w:color="auto" w:fill="auto"/>
          </w:tcPr>
          <w:p w14:paraId="3A31244E" w14:textId="77777777" w:rsidR="00252A4D" w:rsidRPr="005822CF" w:rsidRDefault="00252A4D" w:rsidP="009F540D">
            <w:pPr>
              <w:widowControl w:val="0"/>
              <w:autoSpaceDE w:val="0"/>
              <w:autoSpaceDN w:val="0"/>
              <w:adjustRightInd w:val="0"/>
              <w:spacing w:after="0"/>
              <w:jc w:val="center"/>
              <w:rPr>
                <w:rFonts w:ascii="Calibri" w:hAnsi="Calibri" w:cs="TimesNewRomanPS-BoldMT"/>
                <w:color w:val="000000"/>
              </w:rPr>
            </w:pPr>
            <w:r w:rsidRPr="005822CF">
              <w:rPr>
                <w:rFonts w:ascii="Calibri" w:hAnsi="Calibri" w:cs="TimesNewRomanPS-BoldMT"/>
                <w:color w:val="000000"/>
              </w:rPr>
              <w:t>DATES</w:t>
            </w:r>
          </w:p>
        </w:tc>
      </w:tr>
      <w:tr w:rsidR="00252A4D" w:rsidRPr="005822CF" w14:paraId="6441945B" w14:textId="77777777" w:rsidTr="006411B4">
        <w:tc>
          <w:tcPr>
            <w:tcW w:w="4553" w:type="dxa"/>
            <w:shd w:val="clear" w:color="auto" w:fill="auto"/>
          </w:tcPr>
          <w:p w14:paraId="69868E55" w14:textId="77777777" w:rsidR="00252A4D" w:rsidRPr="005822CF" w:rsidRDefault="00252A4D" w:rsidP="009F540D">
            <w:pPr>
              <w:widowControl w:val="0"/>
              <w:autoSpaceDE w:val="0"/>
              <w:autoSpaceDN w:val="0"/>
              <w:adjustRightInd w:val="0"/>
              <w:spacing w:after="0"/>
              <w:rPr>
                <w:rFonts w:ascii="Calibri" w:hAnsi="Calibri" w:cs="TimesNewRomanPS-BoldMT"/>
                <w:color w:val="000000"/>
              </w:rPr>
            </w:pPr>
            <w:r w:rsidRPr="005822CF">
              <w:rPr>
                <w:rFonts w:ascii="Calibri" w:hAnsi="Calibri" w:cs="TimesNewRomanPS-BoldMT"/>
                <w:color w:val="000000"/>
              </w:rPr>
              <w:t xml:space="preserve">Lancement du concours </w:t>
            </w:r>
          </w:p>
        </w:tc>
        <w:tc>
          <w:tcPr>
            <w:tcW w:w="4509" w:type="dxa"/>
            <w:shd w:val="clear" w:color="auto" w:fill="auto"/>
          </w:tcPr>
          <w:p w14:paraId="6A0F33C2" w14:textId="0B19EB18" w:rsidR="00252A4D" w:rsidRPr="005822CF" w:rsidRDefault="00147F5A" w:rsidP="0095638D">
            <w:pPr>
              <w:widowControl w:val="0"/>
              <w:autoSpaceDE w:val="0"/>
              <w:autoSpaceDN w:val="0"/>
              <w:adjustRightInd w:val="0"/>
              <w:spacing w:after="0"/>
              <w:jc w:val="center"/>
              <w:rPr>
                <w:rFonts w:ascii="Calibri" w:hAnsi="Calibri" w:cs="TimesNewRomanPS-BoldMT"/>
                <w:color w:val="000000"/>
              </w:rPr>
            </w:pPr>
            <w:r>
              <w:rPr>
                <w:rFonts w:ascii="Calibri" w:hAnsi="Calibri" w:cs="TimesNewRomanPS-BoldMT"/>
                <w:color w:val="000000"/>
              </w:rPr>
              <w:t>Lundi 4 février</w:t>
            </w:r>
            <w:r w:rsidR="0095638D">
              <w:rPr>
                <w:rFonts w:ascii="Calibri" w:hAnsi="Calibri" w:cs="TimesNewRomanPS-BoldMT"/>
                <w:color w:val="000000"/>
              </w:rPr>
              <w:t xml:space="preserve"> 201</w:t>
            </w:r>
            <w:r w:rsidR="00187D54">
              <w:rPr>
                <w:rFonts w:ascii="Calibri" w:hAnsi="Calibri" w:cs="TimesNewRomanPS-BoldMT"/>
                <w:color w:val="000000"/>
              </w:rPr>
              <w:t>9</w:t>
            </w:r>
          </w:p>
        </w:tc>
      </w:tr>
      <w:tr w:rsidR="00252A4D" w:rsidRPr="005822CF" w14:paraId="73C4ED99" w14:textId="77777777" w:rsidTr="006411B4">
        <w:tc>
          <w:tcPr>
            <w:tcW w:w="4553" w:type="dxa"/>
            <w:shd w:val="clear" w:color="auto" w:fill="auto"/>
          </w:tcPr>
          <w:p w14:paraId="42E56311" w14:textId="77777777" w:rsidR="00252A4D" w:rsidRPr="005822CF" w:rsidRDefault="00252A4D" w:rsidP="009F540D">
            <w:pPr>
              <w:widowControl w:val="0"/>
              <w:autoSpaceDE w:val="0"/>
              <w:autoSpaceDN w:val="0"/>
              <w:adjustRightInd w:val="0"/>
              <w:spacing w:after="0"/>
              <w:rPr>
                <w:rFonts w:ascii="Calibri" w:hAnsi="Calibri" w:cs="TimesNewRomanPS-BoldMT"/>
                <w:color w:val="000000"/>
              </w:rPr>
            </w:pPr>
            <w:r w:rsidRPr="005822CF">
              <w:rPr>
                <w:rFonts w:ascii="Calibri" w:hAnsi="Calibri" w:cs="TimesNewRomanPS-BoldMT"/>
                <w:color w:val="000000"/>
              </w:rPr>
              <w:t xml:space="preserve">Retour des productions </w:t>
            </w:r>
          </w:p>
        </w:tc>
        <w:tc>
          <w:tcPr>
            <w:tcW w:w="4509" w:type="dxa"/>
            <w:shd w:val="clear" w:color="auto" w:fill="auto"/>
          </w:tcPr>
          <w:p w14:paraId="75164E40" w14:textId="44AEC9C3" w:rsidR="00252A4D" w:rsidRPr="005822CF" w:rsidRDefault="00187D54" w:rsidP="009F540D">
            <w:pPr>
              <w:widowControl w:val="0"/>
              <w:autoSpaceDE w:val="0"/>
              <w:autoSpaceDN w:val="0"/>
              <w:adjustRightInd w:val="0"/>
              <w:spacing w:after="0"/>
              <w:jc w:val="center"/>
              <w:rPr>
                <w:rFonts w:ascii="Calibri" w:hAnsi="Calibri" w:cs="TimesNewRomanPS-BoldMT"/>
                <w:color w:val="000000"/>
              </w:rPr>
            </w:pPr>
            <w:r>
              <w:rPr>
                <w:rFonts w:ascii="Calibri" w:hAnsi="Calibri" w:cs="TimesNewRomanPS-BoldMT"/>
                <w:color w:val="000000"/>
              </w:rPr>
              <w:t>30 avril</w:t>
            </w:r>
            <w:r w:rsidR="00307287" w:rsidRPr="005822CF">
              <w:rPr>
                <w:rFonts w:ascii="Calibri" w:hAnsi="Calibri" w:cs="TimesNewRomanPS-BoldMT"/>
                <w:color w:val="000000"/>
              </w:rPr>
              <w:t xml:space="preserve"> 201</w:t>
            </w:r>
            <w:r>
              <w:rPr>
                <w:rFonts w:ascii="Calibri" w:hAnsi="Calibri" w:cs="TimesNewRomanPS-BoldMT"/>
                <w:color w:val="000000"/>
              </w:rPr>
              <w:t>9</w:t>
            </w:r>
          </w:p>
        </w:tc>
      </w:tr>
      <w:tr w:rsidR="00252A4D" w:rsidRPr="005822CF" w14:paraId="0E066909" w14:textId="77777777" w:rsidTr="006411B4">
        <w:tc>
          <w:tcPr>
            <w:tcW w:w="4553" w:type="dxa"/>
            <w:shd w:val="clear" w:color="auto" w:fill="auto"/>
          </w:tcPr>
          <w:p w14:paraId="64DC0CA0" w14:textId="77777777" w:rsidR="00252A4D" w:rsidRPr="005822CF" w:rsidRDefault="00252A4D" w:rsidP="009F540D">
            <w:pPr>
              <w:widowControl w:val="0"/>
              <w:autoSpaceDE w:val="0"/>
              <w:autoSpaceDN w:val="0"/>
              <w:adjustRightInd w:val="0"/>
              <w:spacing w:after="0"/>
              <w:rPr>
                <w:rFonts w:ascii="Calibri" w:hAnsi="Calibri" w:cs="TimesNewRomanPS-BoldMT"/>
                <w:color w:val="000000"/>
              </w:rPr>
            </w:pPr>
            <w:r w:rsidRPr="005822CF">
              <w:rPr>
                <w:rFonts w:ascii="Calibri" w:hAnsi="Calibri" w:cs="TimesNewRomanPS-BoldMT"/>
                <w:color w:val="000000"/>
              </w:rPr>
              <w:t xml:space="preserve">Délibération du jury </w:t>
            </w:r>
          </w:p>
        </w:tc>
        <w:tc>
          <w:tcPr>
            <w:tcW w:w="4509" w:type="dxa"/>
            <w:shd w:val="clear" w:color="auto" w:fill="auto"/>
          </w:tcPr>
          <w:p w14:paraId="68DD54AD" w14:textId="216F5E76" w:rsidR="00252A4D" w:rsidRPr="005822CF" w:rsidRDefault="00252A4D" w:rsidP="00187D54">
            <w:pPr>
              <w:widowControl w:val="0"/>
              <w:autoSpaceDE w:val="0"/>
              <w:autoSpaceDN w:val="0"/>
              <w:adjustRightInd w:val="0"/>
              <w:spacing w:after="0"/>
              <w:jc w:val="center"/>
              <w:rPr>
                <w:rFonts w:ascii="Calibri" w:hAnsi="Calibri" w:cs="TimesNewRomanPS-BoldMT"/>
                <w:color w:val="000000"/>
              </w:rPr>
            </w:pPr>
            <w:r w:rsidRPr="005822CF">
              <w:rPr>
                <w:rFonts w:ascii="Calibri" w:hAnsi="Calibri" w:cs="TimesNewRomanPS-BoldMT"/>
                <w:color w:val="000000"/>
              </w:rPr>
              <w:t xml:space="preserve">Entre </w:t>
            </w:r>
            <w:r w:rsidR="006411B4" w:rsidRPr="005822CF">
              <w:rPr>
                <w:rFonts w:ascii="Calibri" w:hAnsi="Calibri" w:cs="TimesNewRomanPS-BoldMT"/>
                <w:color w:val="000000"/>
              </w:rPr>
              <w:t xml:space="preserve">le </w:t>
            </w:r>
            <w:r w:rsidR="00187D54">
              <w:rPr>
                <w:rFonts w:ascii="Calibri" w:hAnsi="Calibri" w:cs="TimesNewRomanPS-BoldMT"/>
                <w:color w:val="000000"/>
              </w:rPr>
              <w:t>20 et 24</w:t>
            </w:r>
            <w:r w:rsidR="0047362B">
              <w:rPr>
                <w:rFonts w:ascii="Calibri" w:hAnsi="Calibri" w:cs="TimesNewRomanPS-BoldMT"/>
                <w:color w:val="000000"/>
              </w:rPr>
              <w:t xml:space="preserve"> </w:t>
            </w:r>
            <w:r w:rsidR="005E65CE" w:rsidRPr="005822CF">
              <w:rPr>
                <w:rFonts w:ascii="Calibri" w:hAnsi="Calibri" w:cs="TimesNewRomanPS-BoldMT"/>
                <w:color w:val="000000"/>
              </w:rPr>
              <w:t xml:space="preserve">mai </w:t>
            </w:r>
            <w:r w:rsidR="00307287" w:rsidRPr="005822CF">
              <w:rPr>
                <w:rFonts w:ascii="Calibri" w:hAnsi="Calibri" w:cs="TimesNewRomanPS-BoldMT"/>
                <w:color w:val="000000"/>
              </w:rPr>
              <w:t>201</w:t>
            </w:r>
            <w:r w:rsidR="00187D54">
              <w:rPr>
                <w:rFonts w:ascii="Calibri" w:hAnsi="Calibri" w:cs="TimesNewRomanPS-BoldMT"/>
                <w:color w:val="000000"/>
              </w:rPr>
              <w:t>9</w:t>
            </w:r>
          </w:p>
        </w:tc>
      </w:tr>
      <w:tr w:rsidR="00252A4D" w:rsidRPr="005822CF" w14:paraId="0D711329" w14:textId="77777777" w:rsidTr="006411B4">
        <w:tc>
          <w:tcPr>
            <w:tcW w:w="4553" w:type="dxa"/>
            <w:shd w:val="clear" w:color="auto" w:fill="auto"/>
          </w:tcPr>
          <w:p w14:paraId="26F83F3C" w14:textId="77777777" w:rsidR="00252A4D" w:rsidRPr="005822CF" w:rsidRDefault="00252A4D" w:rsidP="009F540D">
            <w:pPr>
              <w:widowControl w:val="0"/>
              <w:autoSpaceDE w:val="0"/>
              <w:autoSpaceDN w:val="0"/>
              <w:adjustRightInd w:val="0"/>
              <w:spacing w:after="0"/>
              <w:rPr>
                <w:rFonts w:ascii="Calibri" w:hAnsi="Calibri" w:cs="TimesNewRomanPS-BoldMT"/>
                <w:color w:val="000000"/>
              </w:rPr>
            </w:pPr>
            <w:r w:rsidRPr="005822CF">
              <w:rPr>
                <w:rFonts w:ascii="Calibri" w:hAnsi="Calibri" w:cs="TimesNewRomanPS-BoldMT"/>
                <w:color w:val="000000"/>
              </w:rPr>
              <w:t>Remise des prix</w:t>
            </w:r>
          </w:p>
        </w:tc>
        <w:tc>
          <w:tcPr>
            <w:tcW w:w="4509" w:type="dxa"/>
            <w:shd w:val="clear" w:color="auto" w:fill="auto"/>
          </w:tcPr>
          <w:p w14:paraId="1C9EA6C8" w14:textId="7C5CAE43" w:rsidR="00252A4D" w:rsidRPr="005822CF" w:rsidRDefault="00252A4D" w:rsidP="00187D54">
            <w:pPr>
              <w:widowControl w:val="0"/>
              <w:autoSpaceDE w:val="0"/>
              <w:autoSpaceDN w:val="0"/>
              <w:adjustRightInd w:val="0"/>
              <w:spacing w:after="0"/>
              <w:jc w:val="center"/>
              <w:rPr>
                <w:rFonts w:ascii="Calibri" w:hAnsi="Calibri" w:cs="TimesNewRomanPS-BoldMT"/>
                <w:color w:val="000000"/>
              </w:rPr>
            </w:pPr>
            <w:r w:rsidRPr="005822CF">
              <w:rPr>
                <w:rFonts w:ascii="Calibri" w:hAnsi="Calibri" w:cs="TimesNewRomanPS-BoldMT"/>
                <w:color w:val="000000"/>
              </w:rPr>
              <w:t xml:space="preserve">Le </w:t>
            </w:r>
            <w:r w:rsidR="00187D54">
              <w:rPr>
                <w:rFonts w:ascii="Calibri" w:hAnsi="Calibri" w:cs="TimesNewRomanPS-BoldMT"/>
                <w:color w:val="000000"/>
              </w:rPr>
              <w:t>14</w:t>
            </w:r>
            <w:r w:rsidRPr="005822CF">
              <w:rPr>
                <w:rFonts w:ascii="Calibri" w:hAnsi="Calibri" w:cs="TimesNewRomanPS-BoldMT"/>
                <w:color w:val="000000"/>
              </w:rPr>
              <w:t xml:space="preserve"> juin</w:t>
            </w:r>
            <w:r w:rsidR="00187D54">
              <w:rPr>
                <w:rFonts w:ascii="Calibri" w:hAnsi="Calibri" w:cs="TimesNewRomanPS-BoldMT"/>
                <w:color w:val="000000"/>
              </w:rPr>
              <w:t xml:space="preserve"> 2019</w:t>
            </w:r>
            <w:r w:rsidR="005E65CE" w:rsidRPr="005822CF">
              <w:rPr>
                <w:rFonts w:ascii="Calibri" w:hAnsi="Calibri" w:cs="TimesNewRomanPS-BoldMT"/>
                <w:color w:val="000000"/>
              </w:rPr>
              <w:t xml:space="preserve"> </w:t>
            </w:r>
            <w:r w:rsidR="00147F5A">
              <w:rPr>
                <w:rFonts w:ascii="Calibri" w:hAnsi="Calibri" w:cs="TimesNewRomanPS-BoldMT"/>
                <w:color w:val="000000"/>
              </w:rPr>
              <w:t>(en attente de confirmation)</w:t>
            </w:r>
          </w:p>
        </w:tc>
      </w:tr>
    </w:tbl>
    <w:p w14:paraId="6131890C" w14:textId="77777777" w:rsidR="00A23411" w:rsidRPr="005822CF" w:rsidRDefault="00A23411" w:rsidP="00252A4D">
      <w:pPr>
        <w:widowControl w:val="0"/>
        <w:autoSpaceDE w:val="0"/>
        <w:autoSpaceDN w:val="0"/>
        <w:adjustRightInd w:val="0"/>
        <w:spacing w:after="0"/>
        <w:rPr>
          <w:rFonts w:ascii="Calibri" w:hAnsi="Calibri" w:cs="TimesNewRomanPS-BoldMT"/>
          <w:color w:val="000000"/>
        </w:rPr>
      </w:pPr>
    </w:p>
    <w:p w14:paraId="37B7D6CF" w14:textId="0A96498A" w:rsidR="006411B4" w:rsidRDefault="00C43CCD" w:rsidP="00252A4D">
      <w:pPr>
        <w:widowControl w:val="0"/>
        <w:autoSpaceDE w:val="0"/>
        <w:autoSpaceDN w:val="0"/>
        <w:adjustRightInd w:val="0"/>
        <w:spacing w:after="0"/>
        <w:rPr>
          <w:rFonts w:ascii="Calibri" w:hAnsi="Calibri" w:cs="TimesNewRomanPS-BoldMT"/>
          <w:b/>
          <w:bCs/>
          <w:color w:val="2E74B5"/>
        </w:rPr>
      </w:pPr>
      <w:r w:rsidRPr="005822CF">
        <w:rPr>
          <w:rFonts w:ascii="Calibri" w:hAnsi="Calibri" w:cs="TimesNewRomanPS-BoldMT"/>
          <w:b/>
          <w:bCs/>
          <w:color w:val="2E74B5"/>
        </w:rPr>
        <w:t>IV</w:t>
      </w:r>
      <w:r w:rsidR="006411B4" w:rsidRPr="005822CF">
        <w:rPr>
          <w:rFonts w:ascii="Calibri" w:hAnsi="Calibri" w:cs="TimesNewRomanPS-BoldMT"/>
          <w:b/>
          <w:bCs/>
          <w:color w:val="2E74B5"/>
        </w:rPr>
        <w:t> : divers</w:t>
      </w:r>
    </w:p>
    <w:p w14:paraId="7A47EED5" w14:textId="77777777" w:rsidR="00581383" w:rsidRPr="00B274AA" w:rsidRDefault="00581383" w:rsidP="00581383">
      <w:pPr>
        <w:widowControl w:val="0"/>
        <w:autoSpaceDE w:val="0"/>
        <w:autoSpaceDN w:val="0"/>
        <w:adjustRightInd w:val="0"/>
        <w:spacing w:after="0"/>
        <w:jc w:val="both"/>
        <w:rPr>
          <w:rFonts w:ascii="Calibri" w:hAnsi="Calibri" w:cs="TimesNewRomanPS-BoldMT"/>
          <w:bCs/>
          <w:color w:val="000000"/>
        </w:rPr>
      </w:pPr>
      <w:r w:rsidRPr="00B274AA">
        <w:rPr>
          <w:rFonts w:ascii="Calibri" w:hAnsi="Calibri" w:cs="TimesNewRomanPS-BoldMT"/>
          <w:bCs/>
          <w:color w:val="000000"/>
        </w:rPr>
        <w:t xml:space="preserve">Les lots ne pourront pas être remplacés par du numéraire. </w:t>
      </w:r>
    </w:p>
    <w:p w14:paraId="712D84AE" w14:textId="77777777" w:rsidR="00581383" w:rsidRPr="005822CF" w:rsidRDefault="00581383" w:rsidP="00252A4D">
      <w:pPr>
        <w:widowControl w:val="0"/>
        <w:autoSpaceDE w:val="0"/>
        <w:autoSpaceDN w:val="0"/>
        <w:adjustRightInd w:val="0"/>
        <w:spacing w:after="0"/>
        <w:rPr>
          <w:rFonts w:ascii="Calibri" w:hAnsi="Calibri" w:cs="TimesNewRomanPS-BoldMT"/>
          <w:b/>
          <w:bCs/>
          <w:color w:val="2E74B5"/>
        </w:rPr>
      </w:pPr>
    </w:p>
    <w:p w14:paraId="50107285" w14:textId="77777777" w:rsidR="00307287" w:rsidRPr="00B274AA" w:rsidRDefault="00307287" w:rsidP="00307287">
      <w:pPr>
        <w:widowControl w:val="0"/>
        <w:autoSpaceDE w:val="0"/>
        <w:autoSpaceDN w:val="0"/>
        <w:adjustRightInd w:val="0"/>
        <w:spacing w:after="0"/>
        <w:jc w:val="both"/>
        <w:rPr>
          <w:rFonts w:ascii="Calibri" w:hAnsi="Calibri" w:cs="TimesNewRomanPS-BoldMT"/>
        </w:rPr>
      </w:pPr>
    </w:p>
    <w:p w14:paraId="6188882B" w14:textId="0FB32A53" w:rsidR="00D6605C" w:rsidRPr="00147F5A" w:rsidRDefault="00581383" w:rsidP="00147F5A">
      <w:pPr>
        <w:widowControl w:val="0"/>
        <w:autoSpaceDE w:val="0"/>
        <w:autoSpaceDN w:val="0"/>
        <w:adjustRightInd w:val="0"/>
        <w:spacing w:after="0"/>
        <w:rPr>
          <w:rFonts w:ascii="Calibri" w:hAnsi="Calibri" w:cs="TimesNewRomanPS-BoldMT"/>
        </w:rPr>
      </w:pPr>
      <w:r>
        <w:rPr>
          <w:rFonts w:ascii="Calibri" w:hAnsi="Calibri" w:cs="TimesNewRomanPS-BoldMT"/>
        </w:rPr>
        <w:t xml:space="preserve">Et pourra être demandé par mail à </w:t>
      </w:r>
      <w:r w:rsidR="00187D54" w:rsidRPr="00147F5A">
        <w:rPr>
          <w:rFonts w:ascii="Calibri" w:hAnsi="Calibri" w:cs="TimesNewRomanPS-BoldMT"/>
        </w:rPr>
        <w:t>production@ouest-lareunion.com</w:t>
      </w:r>
    </w:p>
    <w:sectPr w:rsidR="00D6605C" w:rsidRPr="00147F5A" w:rsidSect="005C6E8A">
      <w:headerReference w:type="default" r:id="rId8"/>
      <w:footerReference w:type="even"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5AD17B" w14:textId="77777777" w:rsidR="00C96FBF" w:rsidRDefault="00C96FBF" w:rsidP="0095688C">
      <w:pPr>
        <w:spacing w:after="0" w:line="240" w:lineRule="auto"/>
      </w:pPr>
      <w:r>
        <w:separator/>
      </w:r>
    </w:p>
  </w:endnote>
  <w:endnote w:type="continuationSeparator" w:id="0">
    <w:p w14:paraId="090D1F44" w14:textId="77777777" w:rsidR="00C96FBF" w:rsidRDefault="00C96FBF" w:rsidP="00956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imesNewRomanPS-BoldMT">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10022FF" w:usb1="C000E47F" w:usb2="00000029" w:usb3="00000000" w:csb0="000001DF" w:csb1="00000000"/>
  </w:font>
  <w:font w:name="MS Gothic">
    <w:panose1 w:val="020B0609070205080204"/>
    <w:charset w:val="80"/>
    <w:family w:val="auto"/>
    <w:pitch w:val="variable"/>
    <w:sig w:usb0="E00002FF" w:usb1="6AC7FDFB" w:usb2="08000012" w:usb3="00000000" w:csb0="0002009F" w:csb1="00000000"/>
  </w:font>
  <w:font w:name="MS Mincho">
    <w:panose1 w:val="02020609040205080304"/>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94D07" w14:textId="77777777" w:rsidR="00147F5A" w:rsidRDefault="00147F5A" w:rsidP="00E57517">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D06CF29" w14:textId="77777777" w:rsidR="00147F5A" w:rsidRDefault="00147F5A" w:rsidP="00147F5A">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CE84D" w14:textId="77777777" w:rsidR="00147F5A" w:rsidRDefault="00147F5A" w:rsidP="00E57517">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4</w:t>
    </w:r>
    <w:r>
      <w:rPr>
        <w:rStyle w:val="Numrodepage"/>
      </w:rPr>
      <w:fldChar w:fldCharType="end"/>
    </w:r>
  </w:p>
  <w:p w14:paraId="2FE89339" w14:textId="1048F8F9" w:rsidR="000B4DAD" w:rsidRDefault="000B4DAD" w:rsidP="00147F5A">
    <w:pPr>
      <w:pStyle w:val="Pieddepage"/>
      <w:ind w:right="360"/>
    </w:pPr>
    <w:r>
      <w:t xml:space="preserve">Règlement Concours </w:t>
    </w:r>
    <w:r w:rsidR="00AD1675">
      <w:t>Photos/Films FISM 2019</w:t>
    </w:r>
  </w:p>
  <w:p w14:paraId="0864B5AC" w14:textId="77777777" w:rsidR="000B4DAD" w:rsidRDefault="000B4DAD">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F0A09A" w14:textId="77777777" w:rsidR="00C96FBF" w:rsidRDefault="00C96FBF" w:rsidP="0095688C">
      <w:pPr>
        <w:spacing w:after="0" w:line="240" w:lineRule="auto"/>
      </w:pPr>
      <w:r>
        <w:separator/>
      </w:r>
    </w:p>
  </w:footnote>
  <w:footnote w:type="continuationSeparator" w:id="0">
    <w:p w14:paraId="08B84F92" w14:textId="77777777" w:rsidR="00C96FBF" w:rsidRDefault="00C96FBF" w:rsidP="0095688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E04895" w14:textId="7520FEDB" w:rsidR="000B4DAD" w:rsidRDefault="000031FD" w:rsidP="000031FD">
    <w:pPr>
      <w:pStyle w:val="En-tte"/>
      <w:jc w:val="center"/>
    </w:pPr>
    <w:r>
      <w:rPr>
        <w:noProof/>
        <w:lang w:eastAsia="fr-FR"/>
      </w:rPr>
      <w:drawing>
        <wp:inline distT="0" distB="0" distL="0" distR="0" wp14:anchorId="0DDDFD04" wp14:editId="25868953">
          <wp:extent cx="3576478" cy="1149601"/>
          <wp:effectExtent l="0" t="0" r="508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delogos_sansacademie.jpg"/>
                  <pic:cNvPicPr/>
                </pic:nvPicPr>
                <pic:blipFill>
                  <a:blip r:embed="rId1">
                    <a:extLst>
                      <a:ext uri="{28A0092B-C50C-407E-A947-70E740481C1C}">
                        <a14:useLocalDpi xmlns:a14="http://schemas.microsoft.com/office/drawing/2010/main" val="0"/>
                      </a:ext>
                    </a:extLst>
                  </a:blip>
                  <a:stretch>
                    <a:fillRect/>
                  </a:stretch>
                </pic:blipFill>
                <pic:spPr>
                  <a:xfrm>
                    <a:off x="0" y="0"/>
                    <a:ext cx="3626406" cy="1165650"/>
                  </a:xfrm>
                  <a:prstGeom prst="rect">
                    <a:avLst/>
                  </a:prstGeom>
                </pic:spPr>
              </pic:pic>
            </a:graphicData>
          </a:graphic>
        </wp:inline>
      </w:drawing>
    </w:r>
  </w:p>
  <w:p w14:paraId="1F4D3CDF" w14:textId="77777777" w:rsidR="000B4DAD" w:rsidRDefault="000B4DAD" w:rsidP="00A23411">
    <w:pPr>
      <w:pStyle w:val="En-tte"/>
      <w:tabs>
        <w:tab w:val="clear" w:pos="9072"/>
        <w:tab w:val="left" w:pos="4536"/>
      </w:tabs>
    </w:pP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443B6"/>
    <w:multiLevelType w:val="multilevel"/>
    <w:tmpl w:val="CDCEE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C833E4"/>
    <w:multiLevelType w:val="multilevel"/>
    <w:tmpl w:val="EAD0F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EF2007"/>
    <w:multiLevelType w:val="multilevel"/>
    <w:tmpl w:val="B7D86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750490"/>
    <w:multiLevelType w:val="multilevel"/>
    <w:tmpl w:val="817C0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9D663E"/>
    <w:multiLevelType w:val="multilevel"/>
    <w:tmpl w:val="32904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247C5B"/>
    <w:multiLevelType w:val="multilevel"/>
    <w:tmpl w:val="1AF47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810DCA"/>
    <w:multiLevelType w:val="multilevel"/>
    <w:tmpl w:val="3DF8B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C64298"/>
    <w:multiLevelType w:val="multilevel"/>
    <w:tmpl w:val="20ACCA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AD58C1"/>
    <w:multiLevelType w:val="multilevel"/>
    <w:tmpl w:val="58AAF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686227"/>
    <w:multiLevelType w:val="multilevel"/>
    <w:tmpl w:val="7F0A1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416EA7"/>
    <w:multiLevelType w:val="multilevel"/>
    <w:tmpl w:val="9C643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4A005B"/>
    <w:multiLevelType w:val="hybridMultilevel"/>
    <w:tmpl w:val="0AEC4B52"/>
    <w:lvl w:ilvl="0" w:tplc="0F883126">
      <w:start w:val="3"/>
      <w:numFmt w:val="bullet"/>
      <w:lvlText w:val="-"/>
      <w:lvlJc w:val="left"/>
      <w:pPr>
        <w:ind w:left="1065" w:hanging="360"/>
      </w:pPr>
      <w:rPr>
        <w:rFonts w:ascii="Calibri" w:eastAsia="Cambria" w:hAnsi="Calibri" w:cs="TimesNewRomanPS-BoldMT" w:hint="default"/>
      </w:rPr>
    </w:lvl>
    <w:lvl w:ilvl="1" w:tplc="040C0003">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2">
    <w:nsid w:val="430B409C"/>
    <w:multiLevelType w:val="hybridMultilevel"/>
    <w:tmpl w:val="2BD264C4"/>
    <w:lvl w:ilvl="0" w:tplc="552852EA">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3">
    <w:nsid w:val="4A1D1078"/>
    <w:multiLevelType w:val="multilevel"/>
    <w:tmpl w:val="11CE4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5173BC"/>
    <w:multiLevelType w:val="hybridMultilevel"/>
    <w:tmpl w:val="ED7662D2"/>
    <w:lvl w:ilvl="0" w:tplc="641039E8">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4CD71965"/>
    <w:multiLevelType w:val="multilevel"/>
    <w:tmpl w:val="E2F0D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13B0BF4"/>
    <w:multiLevelType w:val="hybridMultilevel"/>
    <w:tmpl w:val="16F87638"/>
    <w:lvl w:ilvl="0" w:tplc="C6BEDE8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56205BEB"/>
    <w:multiLevelType w:val="multilevel"/>
    <w:tmpl w:val="28349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21E5532"/>
    <w:multiLevelType w:val="multilevel"/>
    <w:tmpl w:val="4CCC8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A7D0893"/>
    <w:multiLevelType w:val="multilevel"/>
    <w:tmpl w:val="261C5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0617CE1"/>
    <w:multiLevelType w:val="multilevel"/>
    <w:tmpl w:val="42647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12D27E3"/>
    <w:multiLevelType w:val="multilevel"/>
    <w:tmpl w:val="C61CB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4BA5C6C"/>
    <w:multiLevelType w:val="multilevel"/>
    <w:tmpl w:val="EA267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88964BD"/>
    <w:multiLevelType w:val="multilevel"/>
    <w:tmpl w:val="EF4E08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23"/>
  </w:num>
  <w:num w:numId="4">
    <w:abstractNumId w:val="4"/>
  </w:num>
  <w:num w:numId="5">
    <w:abstractNumId w:val="13"/>
  </w:num>
  <w:num w:numId="6">
    <w:abstractNumId w:val="19"/>
  </w:num>
  <w:num w:numId="7">
    <w:abstractNumId w:val="18"/>
  </w:num>
  <w:num w:numId="8">
    <w:abstractNumId w:val="20"/>
  </w:num>
  <w:num w:numId="9">
    <w:abstractNumId w:val="21"/>
  </w:num>
  <w:num w:numId="10">
    <w:abstractNumId w:val="17"/>
  </w:num>
  <w:num w:numId="11">
    <w:abstractNumId w:val="9"/>
  </w:num>
  <w:num w:numId="12">
    <w:abstractNumId w:val="5"/>
  </w:num>
  <w:num w:numId="13">
    <w:abstractNumId w:val="2"/>
  </w:num>
  <w:num w:numId="14">
    <w:abstractNumId w:val="15"/>
  </w:num>
  <w:num w:numId="15">
    <w:abstractNumId w:val="6"/>
  </w:num>
  <w:num w:numId="16">
    <w:abstractNumId w:val="1"/>
  </w:num>
  <w:num w:numId="17">
    <w:abstractNumId w:val="10"/>
  </w:num>
  <w:num w:numId="18">
    <w:abstractNumId w:val="8"/>
  </w:num>
  <w:num w:numId="19">
    <w:abstractNumId w:val="22"/>
  </w:num>
  <w:num w:numId="20">
    <w:abstractNumId w:val="3"/>
  </w:num>
  <w:num w:numId="21">
    <w:abstractNumId w:val="14"/>
  </w:num>
  <w:num w:numId="22">
    <w:abstractNumId w:val="16"/>
  </w:num>
  <w:num w:numId="23">
    <w:abstractNumId w:val="11"/>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CC2"/>
    <w:rsid w:val="000031FD"/>
    <w:rsid w:val="00036F34"/>
    <w:rsid w:val="000462A5"/>
    <w:rsid w:val="00052605"/>
    <w:rsid w:val="000A2149"/>
    <w:rsid w:val="000B3D13"/>
    <w:rsid w:val="000B4DAD"/>
    <w:rsid w:val="000B66F7"/>
    <w:rsid w:val="000E7C03"/>
    <w:rsid w:val="000F529C"/>
    <w:rsid w:val="001104B6"/>
    <w:rsid w:val="00113081"/>
    <w:rsid w:val="00123C07"/>
    <w:rsid w:val="00124852"/>
    <w:rsid w:val="00124C82"/>
    <w:rsid w:val="00147F5A"/>
    <w:rsid w:val="00183505"/>
    <w:rsid w:val="00187D54"/>
    <w:rsid w:val="00195068"/>
    <w:rsid w:val="00245408"/>
    <w:rsid w:val="00252A4D"/>
    <w:rsid w:val="00271FB9"/>
    <w:rsid w:val="00272A4D"/>
    <w:rsid w:val="0028540B"/>
    <w:rsid w:val="002C6F73"/>
    <w:rsid w:val="002F1707"/>
    <w:rsid w:val="00302740"/>
    <w:rsid w:val="00307287"/>
    <w:rsid w:val="00340B6F"/>
    <w:rsid w:val="0038290D"/>
    <w:rsid w:val="00385D09"/>
    <w:rsid w:val="003B513A"/>
    <w:rsid w:val="0043234B"/>
    <w:rsid w:val="00453EAB"/>
    <w:rsid w:val="0047362B"/>
    <w:rsid w:val="00495AC5"/>
    <w:rsid w:val="004A2D4F"/>
    <w:rsid w:val="004A6217"/>
    <w:rsid w:val="004B4C6A"/>
    <w:rsid w:val="00521A7F"/>
    <w:rsid w:val="00534C70"/>
    <w:rsid w:val="00540DEC"/>
    <w:rsid w:val="005479D8"/>
    <w:rsid w:val="00573997"/>
    <w:rsid w:val="00581383"/>
    <w:rsid w:val="005822CF"/>
    <w:rsid w:val="00584D5A"/>
    <w:rsid w:val="00593CC2"/>
    <w:rsid w:val="00595705"/>
    <w:rsid w:val="005C6E8A"/>
    <w:rsid w:val="005D35D0"/>
    <w:rsid w:val="005E65CE"/>
    <w:rsid w:val="005F24AA"/>
    <w:rsid w:val="00616B07"/>
    <w:rsid w:val="006268B8"/>
    <w:rsid w:val="006411B4"/>
    <w:rsid w:val="00671DDC"/>
    <w:rsid w:val="00686621"/>
    <w:rsid w:val="00696CAE"/>
    <w:rsid w:val="006C144D"/>
    <w:rsid w:val="00742EAE"/>
    <w:rsid w:val="00745E44"/>
    <w:rsid w:val="007B7A2A"/>
    <w:rsid w:val="007E4EBB"/>
    <w:rsid w:val="007E67E3"/>
    <w:rsid w:val="00825ADD"/>
    <w:rsid w:val="00856F91"/>
    <w:rsid w:val="00874F08"/>
    <w:rsid w:val="008D4935"/>
    <w:rsid w:val="008E3CC2"/>
    <w:rsid w:val="00954D1F"/>
    <w:rsid w:val="0095638D"/>
    <w:rsid w:val="0095688C"/>
    <w:rsid w:val="009A7710"/>
    <w:rsid w:val="009F540D"/>
    <w:rsid w:val="00A23411"/>
    <w:rsid w:val="00A26A56"/>
    <w:rsid w:val="00A54AC1"/>
    <w:rsid w:val="00AA4935"/>
    <w:rsid w:val="00AC5EB5"/>
    <w:rsid w:val="00AD1675"/>
    <w:rsid w:val="00AE39E9"/>
    <w:rsid w:val="00B46856"/>
    <w:rsid w:val="00B76984"/>
    <w:rsid w:val="00B80176"/>
    <w:rsid w:val="00BF1386"/>
    <w:rsid w:val="00BF48A8"/>
    <w:rsid w:val="00C356A6"/>
    <w:rsid w:val="00C43CCD"/>
    <w:rsid w:val="00C630EC"/>
    <w:rsid w:val="00C73E10"/>
    <w:rsid w:val="00C912BF"/>
    <w:rsid w:val="00C96FBF"/>
    <w:rsid w:val="00CB7682"/>
    <w:rsid w:val="00D6605C"/>
    <w:rsid w:val="00E02529"/>
    <w:rsid w:val="00E104B7"/>
    <w:rsid w:val="00E10D48"/>
    <w:rsid w:val="00E74916"/>
    <w:rsid w:val="00E83AC0"/>
    <w:rsid w:val="00EE7052"/>
    <w:rsid w:val="00EF3AA7"/>
    <w:rsid w:val="00F079C1"/>
    <w:rsid w:val="00F8508E"/>
    <w:rsid w:val="00F8582C"/>
    <w:rsid w:val="00FB38F5"/>
    <w:rsid w:val="00FC0E79"/>
    <w:rsid w:val="00FF0D2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1D7BD1"/>
  <w15:docId w15:val="{BE833342-67EB-4A0E-AFAB-D4E3B459F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itre1">
    <w:name w:val="heading 1"/>
    <w:basedOn w:val="Normal"/>
    <w:link w:val="Titre1Car"/>
    <w:uiPriority w:val="9"/>
    <w:qFormat/>
    <w:rsid w:val="008E3C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8E3CC2"/>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8E3CC2"/>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E3CC2"/>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8E3CC2"/>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8E3CC2"/>
    <w:rPr>
      <w:rFonts w:ascii="Times New Roman" w:eastAsia="Times New Roman" w:hAnsi="Times New Roman" w:cs="Times New Roman"/>
      <w:b/>
      <w:bCs/>
      <w:sz w:val="24"/>
      <w:szCs w:val="24"/>
      <w:lang w:eastAsia="fr-FR"/>
    </w:rPr>
  </w:style>
  <w:style w:type="numbering" w:customStyle="1" w:styleId="Aucuneliste1">
    <w:name w:val="Aucune liste1"/>
    <w:next w:val="Aucuneliste"/>
    <w:uiPriority w:val="99"/>
    <w:semiHidden/>
    <w:unhideWhenUsed/>
    <w:rsid w:val="008E3CC2"/>
  </w:style>
  <w:style w:type="character" w:styleId="Lienhypertexte">
    <w:name w:val="Hyperlink"/>
    <w:basedOn w:val="Policepardfaut"/>
    <w:uiPriority w:val="99"/>
    <w:unhideWhenUsed/>
    <w:rsid w:val="008E3CC2"/>
    <w:rPr>
      <w:color w:val="0000FF"/>
      <w:u w:val="single"/>
    </w:rPr>
  </w:style>
  <w:style w:type="character" w:styleId="Lienhypertextevisit">
    <w:name w:val="FollowedHyperlink"/>
    <w:basedOn w:val="Policepardfaut"/>
    <w:uiPriority w:val="99"/>
    <w:semiHidden/>
    <w:unhideWhenUsed/>
    <w:rsid w:val="008E3CC2"/>
    <w:rPr>
      <w:color w:val="800080"/>
      <w:u w:val="single"/>
    </w:rPr>
  </w:style>
  <w:style w:type="character" w:customStyle="1" w:styleId="here">
    <w:name w:val="here"/>
    <w:basedOn w:val="Policepardfaut"/>
    <w:rsid w:val="008E3CC2"/>
  </w:style>
  <w:style w:type="paragraph" w:styleId="z-Hautduformulaire">
    <w:name w:val="HTML Top of Form"/>
    <w:basedOn w:val="Normal"/>
    <w:next w:val="Normal"/>
    <w:link w:val="z-HautduformulaireCar"/>
    <w:hidden/>
    <w:uiPriority w:val="99"/>
    <w:semiHidden/>
    <w:unhideWhenUsed/>
    <w:rsid w:val="008E3CC2"/>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8E3CC2"/>
    <w:rPr>
      <w:rFonts w:ascii="Arial" w:eastAsia="Times New Roman" w:hAnsi="Arial" w:cs="Arial"/>
      <w:vanish/>
      <w:sz w:val="16"/>
      <w:szCs w:val="16"/>
      <w:lang w:eastAsia="fr-FR"/>
    </w:rPr>
  </w:style>
  <w:style w:type="paragraph" w:styleId="Normalweb">
    <w:name w:val="Normal (Web)"/>
    <w:basedOn w:val="Normal"/>
    <w:uiPriority w:val="99"/>
    <w:semiHidden/>
    <w:unhideWhenUsed/>
    <w:rsid w:val="008E3CC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z-Basduformulaire">
    <w:name w:val="HTML Bottom of Form"/>
    <w:basedOn w:val="Normal"/>
    <w:next w:val="Normal"/>
    <w:link w:val="z-BasduformulaireCar"/>
    <w:hidden/>
    <w:uiPriority w:val="99"/>
    <w:semiHidden/>
    <w:unhideWhenUsed/>
    <w:rsid w:val="008E3CC2"/>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8E3CC2"/>
    <w:rPr>
      <w:rFonts w:ascii="Arial" w:eastAsia="Times New Roman" w:hAnsi="Arial" w:cs="Arial"/>
      <w:vanish/>
      <w:sz w:val="16"/>
      <w:szCs w:val="16"/>
      <w:lang w:eastAsia="fr-FR"/>
    </w:rPr>
  </w:style>
  <w:style w:type="character" w:styleId="lev">
    <w:name w:val="Strong"/>
    <w:basedOn w:val="Policepardfaut"/>
    <w:uiPriority w:val="22"/>
    <w:qFormat/>
    <w:rsid w:val="008E3CC2"/>
    <w:rPr>
      <w:b/>
      <w:bCs/>
    </w:rPr>
  </w:style>
  <w:style w:type="paragraph" w:styleId="Textedebulles">
    <w:name w:val="Balloon Text"/>
    <w:basedOn w:val="Normal"/>
    <w:link w:val="TextedebullesCar"/>
    <w:uiPriority w:val="99"/>
    <w:semiHidden/>
    <w:unhideWhenUsed/>
    <w:rsid w:val="00036F3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36F34"/>
    <w:rPr>
      <w:rFonts w:ascii="Segoe UI" w:hAnsi="Segoe UI" w:cs="Segoe UI"/>
      <w:sz w:val="18"/>
      <w:szCs w:val="18"/>
    </w:rPr>
  </w:style>
  <w:style w:type="paragraph" w:styleId="Pardeliste">
    <w:name w:val="List Paragraph"/>
    <w:basedOn w:val="Normal"/>
    <w:uiPriority w:val="34"/>
    <w:qFormat/>
    <w:rsid w:val="00FB38F5"/>
    <w:pPr>
      <w:ind w:left="720"/>
      <w:contextualSpacing/>
    </w:pPr>
  </w:style>
  <w:style w:type="paragraph" w:styleId="En-tte">
    <w:name w:val="header"/>
    <w:basedOn w:val="Normal"/>
    <w:link w:val="En-tteCar"/>
    <w:uiPriority w:val="99"/>
    <w:unhideWhenUsed/>
    <w:rsid w:val="0095688C"/>
    <w:pPr>
      <w:tabs>
        <w:tab w:val="center" w:pos="4536"/>
        <w:tab w:val="right" w:pos="9072"/>
      </w:tabs>
      <w:spacing w:after="0" w:line="240" w:lineRule="auto"/>
    </w:pPr>
  </w:style>
  <w:style w:type="character" w:customStyle="1" w:styleId="En-tteCar">
    <w:name w:val="En-tête Car"/>
    <w:basedOn w:val="Policepardfaut"/>
    <w:link w:val="En-tte"/>
    <w:uiPriority w:val="99"/>
    <w:rsid w:val="0095688C"/>
  </w:style>
  <w:style w:type="paragraph" w:styleId="Pieddepage">
    <w:name w:val="footer"/>
    <w:basedOn w:val="Normal"/>
    <w:link w:val="PieddepageCar"/>
    <w:uiPriority w:val="99"/>
    <w:unhideWhenUsed/>
    <w:rsid w:val="0095688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5688C"/>
  </w:style>
  <w:style w:type="character" w:styleId="Numrodepage">
    <w:name w:val="page number"/>
    <w:basedOn w:val="Policepardfaut"/>
    <w:uiPriority w:val="99"/>
    <w:semiHidden/>
    <w:unhideWhenUsed/>
    <w:rsid w:val="00147F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568776">
      <w:bodyDiv w:val="1"/>
      <w:marLeft w:val="0"/>
      <w:marRight w:val="0"/>
      <w:marTop w:val="0"/>
      <w:marBottom w:val="0"/>
      <w:divBdr>
        <w:top w:val="none" w:sz="0" w:space="0" w:color="auto"/>
        <w:left w:val="none" w:sz="0" w:space="0" w:color="auto"/>
        <w:bottom w:val="none" w:sz="0" w:space="0" w:color="auto"/>
        <w:right w:val="none" w:sz="0" w:space="0" w:color="auto"/>
      </w:divBdr>
    </w:div>
    <w:div w:id="1135215375">
      <w:bodyDiv w:val="1"/>
      <w:marLeft w:val="0"/>
      <w:marRight w:val="0"/>
      <w:marTop w:val="0"/>
      <w:marBottom w:val="0"/>
      <w:divBdr>
        <w:top w:val="none" w:sz="0" w:space="0" w:color="auto"/>
        <w:left w:val="none" w:sz="0" w:space="0" w:color="auto"/>
        <w:bottom w:val="none" w:sz="0" w:space="0" w:color="auto"/>
        <w:right w:val="none" w:sz="0" w:space="0" w:color="auto"/>
      </w:divBdr>
      <w:divsChild>
        <w:div w:id="536238728">
          <w:marLeft w:val="0"/>
          <w:marRight w:val="0"/>
          <w:marTop w:val="0"/>
          <w:marBottom w:val="0"/>
          <w:divBdr>
            <w:top w:val="none" w:sz="0" w:space="0" w:color="auto"/>
            <w:left w:val="none" w:sz="0" w:space="0" w:color="auto"/>
            <w:bottom w:val="none" w:sz="0" w:space="0" w:color="auto"/>
            <w:right w:val="none" w:sz="0" w:space="0" w:color="auto"/>
          </w:divBdr>
          <w:divsChild>
            <w:div w:id="99420378">
              <w:marLeft w:val="0"/>
              <w:marRight w:val="0"/>
              <w:marTop w:val="0"/>
              <w:marBottom w:val="0"/>
              <w:divBdr>
                <w:top w:val="none" w:sz="0" w:space="0" w:color="auto"/>
                <w:left w:val="none" w:sz="0" w:space="0" w:color="auto"/>
                <w:bottom w:val="none" w:sz="0" w:space="0" w:color="auto"/>
                <w:right w:val="none" w:sz="0" w:space="0" w:color="auto"/>
              </w:divBdr>
              <w:divsChild>
                <w:div w:id="233011418">
                  <w:marLeft w:val="0"/>
                  <w:marRight w:val="0"/>
                  <w:marTop w:val="0"/>
                  <w:marBottom w:val="0"/>
                  <w:divBdr>
                    <w:top w:val="none" w:sz="0" w:space="0" w:color="auto"/>
                    <w:left w:val="none" w:sz="0" w:space="0" w:color="auto"/>
                    <w:bottom w:val="none" w:sz="0" w:space="0" w:color="auto"/>
                    <w:right w:val="none" w:sz="0" w:space="0" w:color="auto"/>
                  </w:divBdr>
                  <w:divsChild>
                    <w:div w:id="1140417517">
                      <w:marLeft w:val="0"/>
                      <w:marRight w:val="0"/>
                      <w:marTop w:val="0"/>
                      <w:marBottom w:val="0"/>
                      <w:divBdr>
                        <w:top w:val="none" w:sz="0" w:space="0" w:color="auto"/>
                        <w:left w:val="none" w:sz="0" w:space="0" w:color="auto"/>
                        <w:bottom w:val="none" w:sz="0" w:space="0" w:color="auto"/>
                        <w:right w:val="none" w:sz="0" w:space="0" w:color="auto"/>
                      </w:divBdr>
                    </w:div>
                    <w:div w:id="636566850">
                      <w:marLeft w:val="0"/>
                      <w:marRight w:val="0"/>
                      <w:marTop w:val="0"/>
                      <w:marBottom w:val="0"/>
                      <w:divBdr>
                        <w:top w:val="none" w:sz="0" w:space="0" w:color="auto"/>
                        <w:left w:val="none" w:sz="0" w:space="0" w:color="auto"/>
                        <w:bottom w:val="none" w:sz="0" w:space="0" w:color="auto"/>
                        <w:right w:val="none" w:sz="0" w:space="0" w:color="auto"/>
                      </w:divBdr>
                    </w:div>
                  </w:divsChild>
                </w:div>
                <w:div w:id="1320385435">
                  <w:marLeft w:val="0"/>
                  <w:marRight w:val="0"/>
                  <w:marTop w:val="0"/>
                  <w:marBottom w:val="0"/>
                  <w:divBdr>
                    <w:top w:val="none" w:sz="0" w:space="0" w:color="auto"/>
                    <w:left w:val="none" w:sz="0" w:space="0" w:color="auto"/>
                    <w:bottom w:val="none" w:sz="0" w:space="0" w:color="auto"/>
                    <w:right w:val="none" w:sz="0" w:space="0" w:color="auto"/>
                  </w:divBdr>
                  <w:divsChild>
                    <w:div w:id="1612202842">
                      <w:marLeft w:val="0"/>
                      <w:marRight w:val="0"/>
                      <w:marTop w:val="0"/>
                      <w:marBottom w:val="0"/>
                      <w:divBdr>
                        <w:top w:val="none" w:sz="0" w:space="0" w:color="auto"/>
                        <w:left w:val="none" w:sz="0" w:space="0" w:color="auto"/>
                        <w:bottom w:val="none" w:sz="0" w:space="0" w:color="auto"/>
                        <w:right w:val="none" w:sz="0" w:space="0" w:color="auto"/>
                      </w:divBdr>
                    </w:div>
                    <w:div w:id="1987860373">
                      <w:marLeft w:val="0"/>
                      <w:marRight w:val="0"/>
                      <w:marTop w:val="0"/>
                      <w:marBottom w:val="0"/>
                      <w:divBdr>
                        <w:top w:val="none" w:sz="0" w:space="0" w:color="auto"/>
                        <w:left w:val="none" w:sz="0" w:space="0" w:color="auto"/>
                        <w:bottom w:val="none" w:sz="0" w:space="0" w:color="auto"/>
                        <w:right w:val="none" w:sz="0" w:space="0" w:color="auto"/>
                      </w:divBdr>
                    </w:div>
                    <w:div w:id="256250707">
                      <w:marLeft w:val="0"/>
                      <w:marRight w:val="0"/>
                      <w:marTop w:val="0"/>
                      <w:marBottom w:val="0"/>
                      <w:divBdr>
                        <w:top w:val="none" w:sz="0" w:space="0" w:color="auto"/>
                        <w:left w:val="none" w:sz="0" w:space="0" w:color="auto"/>
                        <w:bottom w:val="none" w:sz="0" w:space="0" w:color="auto"/>
                        <w:right w:val="none" w:sz="0" w:space="0" w:color="auto"/>
                      </w:divBdr>
                      <w:divsChild>
                        <w:div w:id="80762755">
                          <w:marLeft w:val="0"/>
                          <w:marRight w:val="0"/>
                          <w:marTop w:val="0"/>
                          <w:marBottom w:val="0"/>
                          <w:divBdr>
                            <w:top w:val="none" w:sz="0" w:space="0" w:color="auto"/>
                            <w:left w:val="none" w:sz="0" w:space="0" w:color="auto"/>
                            <w:bottom w:val="none" w:sz="0" w:space="0" w:color="auto"/>
                            <w:right w:val="none" w:sz="0" w:space="0" w:color="auto"/>
                          </w:divBdr>
                        </w:div>
                        <w:div w:id="422452326">
                          <w:marLeft w:val="0"/>
                          <w:marRight w:val="0"/>
                          <w:marTop w:val="0"/>
                          <w:marBottom w:val="0"/>
                          <w:divBdr>
                            <w:top w:val="none" w:sz="0" w:space="0" w:color="auto"/>
                            <w:left w:val="none" w:sz="0" w:space="0" w:color="auto"/>
                            <w:bottom w:val="none" w:sz="0" w:space="0" w:color="auto"/>
                            <w:right w:val="none" w:sz="0" w:space="0" w:color="auto"/>
                          </w:divBdr>
                          <w:divsChild>
                            <w:div w:id="1520242725">
                              <w:marLeft w:val="0"/>
                              <w:marRight w:val="0"/>
                              <w:marTop w:val="0"/>
                              <w:marBottom w:val="0"/>
                              <w:divBdr>
                                <w:top w:val="none" w:sz="0" w:space="0" w:color="auto"/>
                                <w:left w:val="none" w:sz="0" w:space="0" w:color="auto"/>
                                <w:bottom w:val="none" w:sz="0" w:space="0" w:color="auto"/>
                                <w:right w:val="none" w:sz="0" w:space="0" w:color="auto"/>
                              </w:divBdr>
                            </w:div>
                            <w:div w:id="137646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63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C1B276-0043-374A-A3B1-426B17B4B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1263</Words>
  <Characters>6952</Characters>
  <Application>Microsoft Macintosh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PAYET</dc:creator>
  <cp:keywords/>
  <dc:description/>
  <cp:lastModifiedBy>Claudie AGENOR</cp:lastModifiedBy>
  <cp:revision>4</cp:revision>
  <cp:lastPrinted>2019-01-29T12:13:00Z</cp:lastPrinted>
  <dcterms:created xsi:type="dcterms:W3CDTF">2018-10-31T12:00:00Z</dcterms:created>
  <dcterms:modified xsi:type="dcterms:W3CDTF">2019-01-29T12:34:00Z</dcterms:modified>
</cp:coreProperties>
</file>